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712309a8f6156987abc6b5b79ba78f6548731b"/>
    <w:p>
      <w:pPr>
        <w:pStyle w:val="Heading3"/>
      </w:pPr>
      <w:r>
        <w:t xml:space="preserve">Роспотребнадзор проведет горячую линию по вопросам качества и безопасности детских товаров, школьных принадлежностей</w:t>
      </w:r>
    </w:p>
    <w:p>
      <w:pPr>
        <w:pStyle w:val="FirstParagraph"/>
      </w:pPr>
      <w:r>
        <w:t xml:space="preserve">12.08.2021</w:t>
      </w:r>
    </w:p>
    <w:p>
      <w:pPr>
        <w:pStyle w:val="BodyText"/>
      </w:pPr>
      <w:r>
        <w:rPr>
          <w:bCs/>
          <w:b/>
        </w:rPr>
        <w:t xml:space="preserve">Уважаемые жители округа!</w:t>
      </w:r>
    </w:p>
    <w:p>
      <w:pPr>
        <w:pStyle w:val="BodyText"/>
      </w:pPr>
      <w:r>
        <w:t xml:space="preserve">С 16 августа по 27 августа 2021 г. в территориальном отделе Управления Роспотребнадзора по городу Москве в Зеленоградском АО будет проводится горячая линия по вопросам качества и безопасности детских товаров, школьных принадлежностей.</w:t>
      </w:r>
    </w:p>
    <w:p>
      <w:pPr>
        <w:pStyle w:val="BodyText"/>
      </w:pPr>
      <w:r>
        <w:t xml:space="preserve">Консультирование по вопросам защиты прав потребителей проводится по телефону: 8(499) 736-67-62 и по санитарно-эпидемиологическим вопросам по телефону: 8 (499) 735-32-86</w:t>
      </w:r>
    </w:p>
    <w:p>
      <w:pPr>
        <w:pStyle w:val="BodyText"/>
      </w:pPr>
      <w:r>
        <w:t xml:space="preserve">По всем поступающим вопросам специалистами будут даны разъяснения. Для оказания помощи в составлении проектов претензий, исковых заявлений, жалоб, обращений на некачественную детскую продукцию Вы можете обратиться: по телефону: 8 (499) 736-67-62.</w:t>
      </w:r>
    </w:p>
    <w:p>
      <w:pPr>
        <w:pStyle w:val="BodyText"/>
      </w:pPr>
      <w:r>
        <w:t xml:space="preserve">Получить консультацию по вышеуказанным телефонам можно с 09.00. до 18.00. (с понедельника по четверг), с 09.00. до 16.45 (по пятницам), обеденный перерыв с 13.00. до 13.45.</w:t>
      </w:r>
    </w:p>
    <w:p>
      <w:pPr>
        <w:pStyle w:val="BodyText"/>
      </w:pPr>
      <w:r>
        <w:t xml:space="preserve">А также можно направить обращение в ТО Управления Роспотребнадзора по городу Москве в Зеленоградском АО в письменной форме по почтовому адресу: 124489, г. Москва, г. Зеленоград, Каштановая аллея, д. 6, стр. 1 или в электронном виде, E-mail: zelto@mail.ru.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http://silino.mos.ru/presscenter/news/detail/10174407.html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Силино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presscenter/news/detail/101744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presscenter/news/detail/101744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2025-03-04T19:58:01Z</dcterms:created>
  <dcterms:modified xsi:type="dcterms:W3CDTF">2025-03-04T19:58:01Z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