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428ec9bd13f173496a3218b2d0009043e13037"/>
    <w:p>
      <w:pPr>
        <w:pStyle w:val="Heading3"/>
      </w:pPr>
      <w:r>
        <w:t xml:space="preserve">ГБУ «Энергия» организовало антитеррористический семинар для молодежи</w:t>
      </w:r>
    </w:p>
    <w:p>
      <w:pPr>
        <w:pStyle w:val="FirstParagraph"/>
      </w:pPr>
      <w:r>
        <w:t xml:space="preserve">04.02.2022</w:t>
      </w:r>
    </w:p>
    <w:p>
      <w:pPr>
        <w:pStyle w:val="BodyText"/>
      </w:pPr>
      <w:r>
        <w:drawing>
          <wp:inline>
            <wp:extent cx="5334000" cy="255240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ilino.mos.ru/www/upload/medialibrary/8d6/v-gbu-_energiya_-organizovan-antiterroristicheskiy-seminar-dlya-molodezhi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5240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актовом зале досугового центра ГБУ «Энергия», расположенном в корпусе 1203, прошла сессия квиза-семинара, посвященная борьбе с терроризмом.</w:t>
      </w:r>
    </w:p>
    <w:p>
      <w:pPr>
        <w:pStyle w:val="BodyText"/>
      </w:pPr>
      <w:r>
        <w:t xml:space="preserve">В мероприятии принимали участие члены Молодежной палаты района Силино, а также воспитанники комиссии по делам несовершеннолетних и защите их прав района Силино. Вел семинар председатель Молодежной палаты района Георгий Баканов.</w:t>
      </w:r>
    </w:p>
    <w:p>
      <w:pPr>
        <w:pStyle w:val="BodyText"/>
      </w:pPr>
      <w:r>
        <w:t xml:space="preserve">Ребята показали дюжие познания в контроле и безопасности собственной жизнедеятельности, а также обсудили важные вопросы борьбы с терроризмом.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http://silino.mos.ru/presscenter/news/detail/10595865.html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Силино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ilino.mos.ru" TargetMode="External" /><Relationship Type="http://schemas.openxmlformats.org/officeDocument/2006/relationships/hyperlink" Id="rId23" Target="http://silino.mos.ru/presscenter/news/detail/105958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ilino.mos.ru" TargetMode="External" /><Relationship Type="http://schemas.openxmlformats.org/officeDocument/2006/relationships/hyperlink" Id="rId23" Target="http://silino.mos.ru/presscenter/news/detail/105958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2025-07-22T01:15:00Z</dcterms:created>
  <dcterms:modified xsi:type="dcterms:W3CDTF">2025-07-22T01:15:00Z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