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крещенский-сочельник-в-силино"/>
    <w:p>
      <w:pPr>
        <w:pStyle w:val="Heading3"/>
      </w:pPr>
      <w:r>
        <w:t xml:space="preserve">Крещенский сочельник в Силино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4610100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9f/3pvmxzh9wgqt1nvdwq06n3fvtu957yrs/WhatsApp-Image-2023_01_19-at-13.32.1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Филаретовском храме 18 и 19 января прошла раздача святой воды. Традиционно многие православные горожане пришли за святой водой. Некоторые запасаются на целый год, приносят пустые пластиковые бутылки и канистры с собой в храм.</w:t>
      </w:r>
    </w:p>
    <w:p>
      <w:pPr>
        <w:pStyle w:val="BodyText"/>
      </w:pPr>
      <w:r>
        <w:t xml:space="preserve">В ночь с 18 на 19 января со стороны пляжной части озера Школьное была оборудована купель для крещенских купаний. После службы в храме и крестного хода, иерей Александр (Безруков), настоятель храма освятил приготовленную купель.</w:t>
      </w:r>
      <w:r>
        <w:br/>
      </w:r>
    </w:p>
    <w:p>
      <w:pPr>
        <w:pStyle w:val="BodyText"/>
      </w:pPr>
      <w:r>
        <w:drawing>
          <wp:inline>
            <wp:extent cx="5334000" cy="25211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103/raicraojavcp9jkp6gypddcdlufgohy6/WhatsApp-Image-2023_01_19-at-13.32.12-_1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11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http://silino.mos.ru/presscenter/news/detail/11357562.html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357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357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2025-07-06T09:00:05Z</dcterms:created>
  <dcterms:modified xsi:type="dcterms:W3CDTF">2025-07-06T09:00:05Z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