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d3a5387dfa044e9eb8e81ecbce170bc82ede16"/>
    <w:p>
      <w:pPr>
        <w:pStyle w:val="Heading3"/>
      </w:pPr>
      <w:r>
        <w:t xml:space="preserve">В актовом зале управы района Силино прошла концертная программа</w:t>
      </w:r>
    </w:p>
    <w:p>
      <w:pPr>
        <w:pStyle w:val="FirstParagraph"/>
      </w:pPr>
      <w:r>
        <w:t xml:space="preserve">23.01.2023</w:t>
      </w:r>
    </w:p>
    <w:bookmarkStart w:id="26" w:name="style_16744689980198252486_BODY"/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7c/cp5c7u5bcvg78reausfxw25kwx5c0j5y/IMG_994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января 2023 года в актовом зале управы района Силино прошла концертная программа, посвященная 80-летию прорыва блокады Ленинграда в годы Великой Отечественной войны. В зале собрались ветераны Великой Отечественной войны, жители блокадного Ленинграда, общественные советники главы управы и члены молодежной палаты.</w:t>
      </w:r>
    </w:p>
    <w:p>
      <w:pPr>
        <w:pStyle w:val="BodyText"/>
      </w:pPr>
      <w:r>
        <w:t xml:space="preserve">История блокадного Ленинграда, людей и событий, стихи и песни, танцевальные композиции, отражающие и горечь военных и послевоенных лет, все это объединило людей разных возрастов. Дети и участники концерта подарили друг другу частичку тепла, доброты и заботы.</w:t>
      </w:r>
    </w:p>
    <w:p>
      <w:pPr>
        <w:pStyle w:val="BodyText"/>
      </w:pPr>
      <w:r>
        <w:t xml:space="preserve">На вечере выступили творческие коллективы ГБУ «Энергия»: танцевальные студии «Green Town Family» и «Фантазия», студия фольклора «Росинки». Прозвучали литературные произведения в исполнении Лехановой Марианны «Ребёнок и война», Левина Игоря «О Тане Савичевой» и ведущей концерта Авджян Алины «Телогрейка».</w:t>
      </w:r>
    </w:p>
    <w:p>
      <w:pPr>
        <w:pStyle w:val="BodyText"/>
      </w:pPr>
      <w:r>
        <w:t xml:space="preserve">Мы помним, мы гордимся!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8554576/615a3c08ed218588d4af7b453f29c069/iblock/e1d/e1d7be6667df65b37256f03d9c01ff09/IMG_9947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http://silino.mos.ru/presscenter/news/detail/11361681.html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Силино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silino.mos.ru" TargetMode="External" /><Relationship Type="http://schemas.openxmlformats.org/officeDocument/2006/relationships/hyperlink" Id="rId27" Target="http://silino.mos.ru/presscenter/news/detail/11361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ilino.mos.ru" TargetMode="External" /><Relationship Type="http://schemas.openxmlformats.org/officeDocument/2006/relationships/hyperlink" Id="rId27" Target="http://silino.mos.ru/presscenter/news/detail/11361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2025-07-10T16:54:37Z</dcterms:created>
  <dcterms:modified xsi:type="dcterms:W3CDTF">2025-07-10T16:54:37Z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