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илино-прошел-день-призывника"/>
    <w:p>
      <w:pPr>
        <w:pStyle w:val="Heading3"/>
      </w:pPr>
      <w:r>
        <w:t xml:space="preserve">В Силино прошел "День призывника"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В России воинская повинность появилась много столетий назад. Хорошо организованное войско существовало еще в Московском государстве. Постоянную службу несли дворяне, а остальное население призывалось только в случаях особой необходимости. В наше время, согласно Конституции Российской Федерации, принятой всенародным голосованием 12 декабря 1993 года с изменениями, одобренными в ходе общероссийского голосования 1 июля 2020 года, защита Отечества является долгом и обязанностью каждого гражданина РФ, достигшего 18 лет.</w:t>
      </w:r>
    </w:p>
    <w:p>
      <w:pPr>
        <w:pStyle w:val="BodyText"/>
      </w:pPr>
      <w:r>
        <w:t xml:space="preserve">23 мая в районе Силино прошел "День призывника". На встречу с ребятами образовательных учреждений района Силино пришли представители военкомата, ветераны боевых действий, ребята прошедшие срочную службу. В ходе беседы ребятам рассказали о том, как проходит срочная служба и как к ней подготовиться. А ветераны поделились воспоминаниями о прохождении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http://silino.mos.ru/presscenter/news/detail/11609913.html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609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609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2025-06-06T18:07:04Z</dcterms:created>
  <dcterms:modified xsi:type="dcterms:W3CDTF">2025-06-06T18:07:04Z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