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218b44d856032d0a6d03b67af04378fdfb5699"/>
    <w:p>
      <w:pPr>
        <w:pStyle w:val="Heading3"/>
      </w:pPr>
      <w:r>
        <w:t xml:space="preserve">Для юных посетителей ГБУ «Талисман» провели дискотеку в честь Дня молодежи</w:t>
      </w:r>
    </w:p>
    <w:p>
      <w:pPr>
        <w:pStyle w:val="FirstParagraph"/>
      </w:pPr>
      <w:r>
        <w:t xml:space="preserve">13.07.2023</w:t>
      </w:r>
    </w:p>
    <w:p>
      <w:pPr>
        <w:pStyle w:val="BodyText"/>
      </w:pPr>
      <w:r>
        <w:rPr>
          <w:bCs/>
          <w:b/>
        </w:rPr>
        <w:t xml:space="preserve">13.07.2023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ceb/4cltltdoak1pzek61l5qgtlmrmvbbviq/_-_-_-_-_-_-_-_-_-_-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преддверии закрытия группы кратковременного пребывания корпуса 1203 Центра досуга и спорта ГБУ «Талисман» прошла тематическая дискотека, посвященная Дню молодежи.</w:t>
      </w:r>
    </w:p>
    <w:p>
      <w:pPr>
        <w:pStyle w:val="BodyText"/>
      </w:pPr>
      <w:r>
        <w:t xml:space="preserve">На протяжении всей дискотеки было много конкурсов и призов. Гости остались довольны и обещали вернуться к нам снова. «Мы благодарим всех наших гостей за то, что они посетили нашу дискотеку и сделали это мероприятие незабываемым», – рассказали в «Талисмане».</w:t>
      </w:r>
    </w:p>
    <w:p>
      <w:pPr>
        <w:pStyle w:val="BodyText"/>
      </w:pPr>
      <w:r>
        <w:t xml:space="preserve">Фото ГБУ «Талисман»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http://silino.mos.ru/presscenter/news/detail/11713821.html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7138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7138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2025-07-06T22:58:12Z</dcterms:created>
  <dcterms:modified xsi:type="dcterms:W3CDTF">2025-07-06T22:58:12Z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