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cf73b3d115e7aac8e75a356efa12b45a45086f"/>
    <w:p>
      <w:pPr>
        <w:pStyle w:val="Heading3"/>
      </w:pPr>
      <w:r>
        <w:t xml:space="preserve">В «Талисмане» провели лекцию по финансовой грамотности</w:t>
      </w:r>
    </w:p>
    <w:p>
      <w:pPr>
        <w:pStyle w:val="FirstParagraph"/>
      </w:pPr>
      <w:r>
        <w:t xml:space="preserve">18.03.2024</w:t>
      </w:r>
    </w:p>
    <w:p>
      <w:pPr>
        <w:pStyle w:val="BodyText"/>
      </w:pPr>
      <w:r>
        <w:t xml:space="preserve">18.03.2024</w:t>
      </w:r>
    </w:p>
    <w:p>
      <w:pPr>
        <w:pStyle w:val="BodyText"/>
      </w:pPr>
      <w:r>
        <w:t xml:space="preserve">Директор и специалисты Центра досуга и спорта ГБУ «Талисман» приняли участие в мероприятии «Как уберечь себя и своих родственников от финансового мошенничества».</w:t>
      </w:r>
    </w:p>
    <w:p>
      <w:pPr>
        <w:pStyle w:val="BodyText"/>
      </w:pPr>
      <w:r>
        <w:t xml:space="preserve">В начале мероприятия для гостей с приветственным словом выступил депутат Мосгордумы Андрей Титов. Далее слово передали специалисту, который рассказал, как уберечь себя и своих близких от финансовых мошенничеств.</w:t>
      </w:r>
    </w:p>
    <w:p>
      <w:pPr>
        <w:pStyle w:val="BodyText"/>
      </w:pPr>
      <w:r>
        <w:t xml:space="preserve">Существует множество видов финансового мошенничества, включая кражу личных данных, фишинг, спам-рассылки, онлайн-мошенничество, мошенничество с банковскими картами и многое другое.</w:t>
      </w:r>
    </w:p>
    <w:p>
      <w:pPr>
        <w:pStyle w:val="BodyText"/>
      </w:pPr>
      <w:r>
        <w:t xml:space="preserve">Для защиты от финансового мошенничества необходимо использовать надежные пароли, не разглашать личную информацию, не переходить по подозрительным ссылкам и не доверять незнакомым людям.</w:t>
      </w:r>
    </w:p>
    <w:p>
      <w:pPr>
        <w:pStyle w:val="BodyText"/>
      </w:pPr>
      <w:r>
        <w:t xml:space="preserve">Фото ГБУ «Талисман»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http://silino.mos.ru/presscenter/news/detail/12234129.html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Силино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ilino.mos.ru" TargetMode="External" /><Relationship Type="http://schemas.openxmlformats.org/officeDocument/2006/relationships/hyperlink" Id="rId20" Target="http://silino.mos.ru/presscenter/news/detail/1223412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ilino.mos.ru" TargetMode="External" /><Relationship Type="http://schemas.openxmlformats.org/officeDocument/2006/relationships/hyperlink" Id="rId20" Target="http://silino.mos.ru/presscenter/news/detail/1223412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2024-08-17T15:31:34Z</dcterms:created>
  <dcterms:modified xsi:type="dcterms:W3CDTF">2024-08-17T15:31:34Z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