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48de502044d125dcd7aa8a263af1f090551fd"/>
    <w:p>
      <w:pPr>
        <w:pStyle w:val="Heading3"/>
      </w:pPr>
      <w:r>
        <w:t xml:space="preserve">Хореографическая студия «Brise» ГБУ «Талисман» приглашает юных любителей танцев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23.10.2024</w:t>
      </w:r>
    </w:p>
    <w:p>
      <w:pPr>
        <w:pStyle w:val="BodyText"/>
      </w:pPr>
      <w:r>
        <w:t xml:space="preserve">Руководительница хореографической студии «Brise» ГБУ «Талисман» проводит в зеленоградском корпусе 1131 бесплатные занятия для детей 6-8 и 9-10 лет.</w:t>
      </w:r>
    </w:p>
    <w:p>
      <w:pPr>
        <w:pStyle w:val="BodyText"/>
      </w:pPr>
      <w:r>
        <w:t xml:space="preserve">Урок – 60 минут, 2 часа в неделю – балетный класс (или партерный класс), 2 часа — гимнастика, 1 час – актерское мастерство для балета. Об этом сообщил сайт «Талисмана».</w:t>
      </w:r>
    </w:p>
    <w:p>
      <w:pPr>
        <w:pStyle w:val="BodyText"/>
      </w:pPr>
      <w:r>
        <w:t xml:space="preserve">Данные дисциплины помогут развить у детей музыкальность, слух, чувство ритма, пластику, танцевальность, гибкость, актерские навыки, понимание языка балета, занятия укрепляют мышцы, стопы, корректируют осанку, воспитывают внимание, выносливость и координацию.</w:t>
      </w:r>
    </w:p>
    <w:p>
      <w:pPr>
        <w:pStyle w:val="BodyText"/>
      </w:pPr>
      <w:r>
        <w:t xml:space="preserve">Форма одежды: черный купальник, белые балетки, белые носки, белая резинка на талию. Черная юбочка (шифон), черные шорты для гимнастики. Узнать подробности и записаться можно по телефону руководительницы студии, Ольги Владимировны: 8-916-361-05-46 (WhatsApp).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http://silino.mos.ru/presscenter/news/detail/12622157.html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22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22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2025-02-07T14:56:02Z</dcterms:created>
  <dcterms:modified xsi:type="dcterms:W3CDTF">2025-02-07T14:56:02Z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