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18b9cbb5de33e166138c01b5662f9b570cd2f1"/>
    <w:p>
      <w:pPr>
        <w:pStyle w:val="Heading3"/>
      </w:pPr>
      <w:r>
        <w:t xml:space="preserve">Старшеклассники школы №1528 познакомились с работой Центра занятости населения</w:t>
      </w:r>
    </w:p>
    <w:p>
      <w:pPr>
        <w:pStyle w:val="FirstParagraph"/>
      </w:pPr>
      <w:r>
        <w:t xml:space="preserve">10.11.2024</w:t>
      </w:r>
    </w:p>
    <w:p>
      <w:pPr>
        <w:pStyle w:val="BodyText"/>
      </w:pPr>
      <w:r>
        <w:t xml:space="preserve">10.11.2024</w:t>
      </w:r>
    </w:p>
    <w:p>
      <w:pPr>
        <w:pStyle w:val="BodyText"/>
      </w:pPr>
      <w:r>
        <w:t xml:space="preserve">Профориентационное мероприятие для учащихся 8-го класса школы №1528 прошло в рамках социально-интеграционной программы «Что нужно знать для того, чтобы жить». Подростки посетили зеленоградский отдел Центра занятости населения Москвы и узнали много полезной информации.</w:t>
      </w:r>
    </w:p>
    <w:p>
      <w:pPr>
        <w:pStyle w:val="BodyText"/>
      </w:pPr>
      <w:r>
        <w:t xml:space="preserve">Сотрудники учреждения ознакомили школьников с деятельностью подразделения в корпусе 1818, с социально значимыми программами в сфере профориентации и профессионального обучения. Они также рассказали об открытых отборах кадров для трудоустройства в компании, которые проходят в центре в формате очных встреч работодателей с соискателями.</w:t>
      </w:r>
    </w:p>
    <w:p>
      <w:pPr>
        <w:pStyle w:val="BodyText"/>
      </w:pPr>
      <w:r>
        <w:t xml:space="preserve">Для ребят было организовано профессиональное тестирование по определению основных психологических особенностей человека, важных для выбора той или иной профессии, а в завершении мероприятия они получили презентационные материалы.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http://silino.mos.ru/presscenter/news/detail/12649752.html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Силино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presscenter/news/detail/126497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presscenter/news/detail/126497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2025-07-04T23:13:04Z</dcterms:created>
  <dcterms:modified xsi:type="dcterms:W3CDTF">2025-07-04T23:13:04Z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