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757100d0002db7f8918c4c73d62781f83c0ca"/>
    <w:p>
      <w:pPr>
        <w:pStyle w:val="Heading3"/>
      </w:pPr>
      <w:r>
        <w:t xml:space="preserve">В школе №1528 прошло патриотическое мероприятие в память о Битве за Москву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12.12.2024</w:t>
      </w:r>
    </w:p>
    <w:p>
      <w:pPr>
        <w:pStyle w:val="BodyText"/>
      </w:pPr>
      <w:r>
        <w:t xml:space="preserve">5 декабря отмечался День начала контрнаступления советских войск против немецко-фашистских войск в битве под Москвой (1941 год).</w:t>
      </w:r>
    </w:p>
    <w:p>
      <w:pPr>
        <w:pStyle w:val="BodyText"/>
      </w:pPr>
      <w:r>
        <w:t xml:space="preserve">Про эту знаменательную для всего нашего народа дату говорили на патриотическом мероприятий, которые провели сотрудники ГБУ «Талисман» для учащихся 5 классов школы № 1528».</w:t>
      </w:r>
    </w:p>
    <w:p>
      <w:pPr>
        <w:pStyle w:val="BodyText"/>
      </w:pPr>
      <w:r>
        <w:t xml:space="preserve">Ведущая рассказала ребятам о яркой странице в героической летописи Великой Отечественной войны – контрнаступлении советских войск на подступах к столице, познакомили ребят с этапами военной операции, значением одного из крупнейших сражений, героизмом защитников Москвы, подвигом 28 панфиловцев, младшего политрука В.Г. Клочкова, командира 316-ой стрелковой дивизии И.В. Панфилова, юной партизанки Зои Космодемьянской.</w:t>
      </w:r>
    </w:p>
    <w:p>
      <w:pPr>
        <w:pStyle w:val="BodyText"/>
      </w:pPr>
      <w:r>
        <w:t xml:space="preserve">С замиранием сердца ребята посмотрели видеоролик «Битва за Москву». Никого не оставили равнодушными мужество и стойкость защитников столицы. Ребята почтили память погибших солдат минутой молчания.</w:t>
      </w:r>
    </w:p>
    <w:p>
      <w:pPr>
        <w:pStyle w:val="BodyText"/>
      </w:pPr>
      <w:r>
        <w:t xml:space="preserve">Завершилось мероприятие викториной, посвященной этой памятной дате.</w:t>
      </w:r>
    </w:p>
    <w:p>
      <w:pPr>
        <w:pStyle w:val="BodyText"/>
      </w:pPr>
      <w: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http://silino.mos.ru/presscenter/news/detail/12714685.html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714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714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2025-02-12T20:41:42Z</dcterms:created>
  <dcterms:modified xsi:type="dcterms:W3CDTF">2025-02-12T20:41:42Z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