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лужба-во-благо-людей"/>
    <w:p>
      <w:pPr>
        <w:pStyle w:val="Heading3"/>
      </w:pPr>
      <w:r>
        <w:t xml:space="preserve">Служба во благо людей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rPr>
          <w:bCs/>
          <w:b/>
        </w:rPr>
        <w:t xml:space="preserve">20.02.2025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presscenter/загруженно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Управления по Зеленоградскому АО Главного управления МЧС России по г. Москве рассказали выпускникам школ, которым вскоре предстоит сделать свой выбор профессии решить, куда пойти дальше учиться, о высших учебных заведениях системы МЧС России, продемонстрировали презентационные материалы о порядке поступления, перечислили необходимые требования к кандидатам по образованию и здоровью, назвали преимущества обучения в ведомственных ВУЗах и возможностью дальнейшего трудоустройств после окончания обучения.</w:t>
      </w:r>
    </w:p>
    <w:p>
      <w:pPr>
        <w:pStyle w:val="BodyText"/>
      </w:pPr>
      <w:r>
        <w:t xml:space="preserve">Представители кадрового подразделения обратили особое внимание, что период обучения входит в стаж службы, а сотрудники МЧС России, после 20 лет выслуги имеют право выхода на пенсию.</w:t>
      </w:r>
    </w:p>
    <w:p>
      <w:pPr>
        <w:pStyle w:val="BodyText"/>
      </w:pPr>
      <w:r>
        <w:t xml:space="preserve">Всем присутствующим была представлена возможность задать интересующие вопросы об условиях поступления в Академию, оценить свои перспективы, востребованность профессии, а также принять решение о готовности связать свою жизнь со службой во благо государства.</w:t>
      </w:r>
    </w:p>
    <w:p>
      <w:pPr>
        <w:pStyle w:val="BodyText"/>
      </w:pPr>
      <w:r>
        <w:t xml:space="preserve">В завершении встречи Роман Воробьев, представитель чрезвычайного ведомства подытожил: «Связать свою жизнь с благородной и мужественной профессией готов не каждый. Но этот человек всегда будет в почете, уважении и сможет оказать помощь нуждающемуся. Посвятить свою жизнь во благо других людей — это бесценно».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http://silino.mos.ru/presscenter/news/detail/12818772.html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818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818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2025-02-20T18:04:33Z</dcterms:created>
  <dcterms:modified xsi:type="dcterms:W3CDTF">2025-02-20T18:04:33Z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