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иэт-проведет-22-марта-день-выпускника"/>
    <w:p>
      <w:pPr>
        <w:pStyle w:val="Heading3"/>
      </w:pPr>
      <w:r>
        <w:t xml:space="preserve">МИЭТ проведет 22 марта День выпускника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12.03.2025</w:t>
      </w:r>
    </w:p>
    <w:p>
      <w:pPr>
        <w:pStyle w:val="BodyText"/>
      </w:pPr>
      <w:r>
        <w:t xml:space="preserve">НИУ «МИЭТ» приглашает всех выпускников университета на «День выпускника», который пройдет 22 марта. В рамках мероприятия выпускники смогут посетить родной университет, узнать о том, как изменился МИЭТ, почувствовать ностальгию по временам студенчества.</w:t>
      </w:r>
    </w:p>
    <w:p>
      <w:pPr>
        <w:pStyle w:val="BodyText"/>
      </w:pPr>
      <w:r>
        <w:t xml:space="preserve">Программа дня:</w:t>
      </w:r>
    </w:p>
    <w:p>
      <w:pPr>
        <w:pStyle w:val="BodyText"/>
      </w:pPr>
      <w:r>
        <w:t xml:space="preserve">14:30-15:30 – проход в университет:</w:t>
      </w:r>
    </w:p>
    <w:p>
      <w:pPr>
        <w:numPr>
          <w:ilvl w:val="0"/>
          <w:numId w:val="1001"/>
        </w:numPr>
        <w:pStyle w:val="Compact"/>
      </w:pPr>
      <w:r>
        <w:t xml:space="preserve">сбор участников;</w:t>
      </w:r>
    </w:p>
    <w:p>
      <w:pPr>
        <w:numPr>
          <w:ilvl w:val="0"/>
          <w:numId w:val="1001"/>
        </w:numPr>
        <w:pStyle w:val="Compact"/>
      </w:pPr>
      <w:r>
        <w:t xml:space="preserve">ознакомление с архивными материалами, фотографиями и экспозицией музея МИЭТ в библиотеке.</w:t>
      </w:r>
    </w:p>
    <w:p>
      <w:pPr>
        <w:pStyle w:val="FirstParagraph"/>
      </w:pPr>
      <w:r>
        <w:t xml:space="preserve">15:30-16:30 – торжественное открытие Дня Выпускника в ДК МИЭТ:</w:t>
      </w:r>
    </w:p>
    <w:p>
      <w:pPr>
        <w:numPr>
          <w:ilvl w:val="0"/>
          <w:numId w:val="1002"/>
        </w:numPr>
        <w:pStyle w:val="Compact"/>
      </w:pPr>
      <w:r>
        <w:t xml:space="preserve">приветственное слово;</w:t>
      </w:r>
    </w:p>
    <w:p>
      <w:pPr>
        <w:numPr>
          <w:ilvl w:val="0"/>
          <w:numId w:val="1002"/>
        </w:numPr>
        <w:pStyle w:val="Compact"/>
      </w:pPr>
      <w:r>
        <w:t xml:space="preserve">презентация «МИЭТ сегодня»;</w:t>
      </w:r>
    </w:p>
    <w:p>
      <w:pPr>
        <w:numPr>
          <w:ilvl w:val="0"/>
          <w:numId w:val="1002"/>
        </w:numPr>
        <w:pStyle w:val="Compact"/>
      </w:pPr>
      <w:r>
        <w:t xml:space="preserve">творческие выступления студенческих коллективов.</w:t>
      </w:r>
    </w:p>
    <w:p>
      <w:pPr>
        <w:pStyle w:val="FirstParagraph"/>
      </w:pPr>
      <w:r>
        <w:t xml:space="preserve">16:30-18:30:</w:t>
      </w:r>
    </w:p>
    <w:p>
      <w:pPr>
        <w:numPr>
          <w:ilvl w:val="0"/>
          <w:numId w:val="1003"/>
        </w:numPr>
        <w:pStyle w:val="Compact"/>
      </w:pPr>
      <w:r>
        <w:t xml:space="preserve">обзорная экскурсия университету;</w:t>
      </w:r>
    </w:p>
    <w:p>
      <w:pPr>
        <w:numPr>
          <w:ilvl w:val="0"/>
          <w:numId w:val="1003"/>
        </w:numPr>
        <w:pStyle w:val="Compact"/>
      </w:pPr>
      <w:r>
        <w:t xml:space="preserve">квиз «Я знаю МИЭТ», розыгрыш призов от партнеров Ассоциации выпускников;</w:t>
      </w:r>
    </w:p>
    <w:p>
      <w:pPr>
        <w:numPr>
          <w:ilvl w:val="0"/>
          <w:numId w:val="1003"/>
        </w:numPr>
        <w:pStyle w:val="Compact"/>
      </w:pPr>
      <w:r>
        <w:t xml:space="preserve">мини-лекции от любимых преподавателей.</w:t>
      </w:r>
    </w:p>
    <w:p>
      <w:pPr>
        <w:pStyle w:val="FirstParagraph"/>
      </w:pPr>
      <w:r>
        <w:t xml:space="preserve">А также протяжении всего мероприятия будут работать информационная стойка Ассоциации выпускников и фотографы.</w:t>
      </w:r>
    </w:p>
    <w:p>
      <w:pPr>
        <w:pStyle w:val="BodyText"/>
      </w:pPr>
      <w:r>
        <w:t xml:space="preserve">Для участия в мероприятии необходимо пройти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НИУ «МИЭТ»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http://silino.mos.ru/presscenter/news/detail/12854058.html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2854058.html" TargetMode="External" /><Relationship Type="http://schemas.openxmlformats.org/officeDocument/2006/relationships/hyperlink" Id="rId20" Target="https://mietalumni.timepad.ru/event/32502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2854058.html" TargetMode="External" /><Relationship Type="http://schemas.openxmlformats.org/officeDocument/2006/relationships/hyperlink" Id="rId20" Target="https://mietalumni.timepad.ru/event/32502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2025-03-12T20:47:25Z</dcterms:created>
  <dcterms:modified xsi:type="dcterms:W3CDTF">2025-03-12T20:47:25Z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