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cee6b6255e0629e132151d4ad7f91774827282"/>
    <w:p>
      <w:pPr>
        <w:pStyle w:val="Heading3"/>
      </w:pPr>
      <w:r>
        <w:t xml:space="preserve">20 августа прошло профилактическое мероприятие для участников программы городского отдыха «Московская смена»</w:t>
      </w:r>
    </w:p>
    <w:p>
      <w:pPr>
        <w:pStyle w:val="FirstParagraph"/>
      </w:pPr>
      <w:r>
        <w:t xml:space="preserve">21.08.2019</w:t>
      </w:r>
    </w:p>
    <w:p>
      <w:pPr>
        <w:pStyle w:val="BodyText"/>
      </w:pPr>
      <w:r>
        <w:rPr>
          <w:bCs/>
          <w:b/>
        </w:rPr>
        <w:t xml:space="preserve">20 августа 2019 года</w:t>
      </w:r>
      <w:r>
        <w:t xml:space="preserve"> </w:t>
      </w:r>
      <w:r>
        <w:t xml:space="preserve">в преддверии нового 2019/2020 учебного года и в рамках акции</w:t>
      </w:r>
      <w:r>
        <w:t xml:space="preserve"> </w:t>
      </w:r>
      <w:r>
        <w:rPr>
          <w:bCs/>
          <w:b/>
        </w:rPr>
        <w:t xml:space="preserve">«Помоги пойти учиться»,</w:t>
      </w:r>
      <w:r>
        <w:t xml:space="preserve"> </w:t>
      </w:r>
      <w:r>
        <w:t xml:space="preserve">инициированной Правительственной комиссией по профилактике правонарушений, комиссия по делам несовершеннолетних и защите их прав района Силино города Москвы организовала проведение профилактического мероприятия для участников программы городского отдыха «Московская смена» в ГБУ города Москвы ТЦСО «Зеленоградский» филиал «Солнечный».</w:t>
      </w:r>
    </w:p>
    <w:p>
      <w:pPr>
        <w:pStyle w:val="BodyText"/>
      </w:pPr>
      <w:r>
        <w:t xml:space="preserve">Инспектор отделения по делам несовершеннолетних ОМВД России по районам Силино и Старое Крюково по городу Москве Кузнецова О.М. и ответственный секретарь комиссии по делам несовершеннолетних и защите их прав района Силино города Москвы Малинина Е.В. провели с детьми беседу, направленную на вовлечение в процесс обучения, напомнили о правилах безопасного поведения в школе и необходимости добросовестно осваивать образовательную программу.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75b/img_465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93b/img_465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http://silino.mos.ru/presscenter/news/detail/8296437.html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Силино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ilino.mos.ru" TargetMode="External" /><Relationship Type="http://schemas.openxmlformats.org/officeDocument/2006/relationships/hyperlink" Id="rId26" Target="http://silino.mos.ru/presscenter/news/detail/8296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ilino.mos.ru" TargetMode="External" /><Relationship Type="http://schemas.openxmlformats.org/officeDocument/2006/relationships/hyperlink" Id="rId26" Target="http://silino.mos.ru/presscenter/news/detail/8296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2025-05-21T23:39:02Z</dcterms:created>
  <dcterms:modified xsi:type="dcterms:W3CDTF">2025-05-21T23:39:02Z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