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c94408d0d7db3aae6dcfcd15697192683557d"/>
    <w:p>
      <w:pPr>
        <w:pStyle w:val="Heading3"/>
      </w:pPr>
      <w:r>
        <w:t xml:space="preserve">Городские власти анонсировали новые этапы снятия карантинных ограничений в Москве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c5/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Стабильная эпидемиологическая обстановка по коронавирусу в Москве позволяет мегаполису постепенно возвращаться к привычной жизни. Напомним, снятие ограничений происходит постепенно, чтобы отследить динамику заболеваемости и увидеть своевременность послаблений.</w:t>
      </w:r>
    </w:p>
    <w:p>
      <w:pPr>
        <w:pStyle w:val="BodyText"/>
      </w:pPr>
      <w:r>
        <w:t xml:space="preserve">Новые этапы снятия ограничений планируется реализовать уже 13 июля. Следующий этап намечен на 1 августа. Об этом сообщил мэр Москвы Сергей Собянин:</w:t>
      </w:r>
    </w:p>
    <w:p>
      <w:pPr>
        <w:pStyle w:val="BodyText"/>
      </w:pPr>
      <w:r>
        <w:t xml:space="preserve">– Принимая во внимание эти позитивные тенденции, и с учетом рекомендаций санитарных врачей, я принял решение продолжить отмену ограничений, прежде всего, в сфере образования, культуры, индустрии отдыха и развлечений и предоставления услуг населению. Как и в июне, мы объявляем планы «открытия» города на месяц вперед – с 13 июля и с 1 августа 2020 года. Но в случае ухудшения эпидемиологической ситуации возобновление работы отдельных объектов может быть перенесено на более поздний срок.</w:t>
      </w:r>
    </w:p>
    <w:p>
      <w:pPr>
        <w:pStyle w:val="BodyText"/>
      </w:pPr>
      <w:r>
        <w:t xml:space="preserve">С 13 июля к очному режиму работу смогут перейти все московские образовательные учреждения: общеобразовательные школы, университеты и институты, спортивные, музыкальные и художественные школы, колледжи, репетиторские и обучающие курсы. Они вновь могут проводить экзамены и занятия, вступительные испытания для абитуриентов.</w:t>
      </w:r>
    </w:p>
    <w:p>
      <w:pPr>
        <w:pStyle w:val="BodyText"/>
      </w:pPr>
      <w:r>
        <w:t xml:space="preserve">– При этом выбор формы проведения испытаний – в очном или дистанционном варианте – остается за Минобрнауки России и администрациями вузов, – добавил Сергей Собянин.</w:t>
      </w:r>
    </w:p>
    <w:p>
      <w:pPr>
        <w:pStyle w:val="BodyText"/>
      </w:pPr>
      <w:r>
        <w:t xml:space="preserve">Школы продолжают проведение Единых государственных экзаменов – они продлятся до начала августа. Если позволит эпидемиологическая обстановка, то 1 сентября в школах и вузах начнется привычный учебный год с очным посещением занятий.</w:t>
      </w:r>
    </w:p>
    <w:p>
      <w:pPr>
        <w:pStyle w:val="BodyText"/>
      </w:pPr>
      <w:r>
        <w:t xml:space="preserve">С 13 июля из карантина смогут выйти предприятия и организации, которые занимаются развлечениями и досугом: аттракционы, парки культуры и отдыха, культурные центры, досуговые учреждения, секции, кружки, дискотеки. Правда, их заполняемость при проведении мероприятий и занятий не должна превышать 50% от максимальной вместимости.</w:t>
      </w:r>
    </w:p>
    <w:p>
      <w:pPr>
        <w:pStyle w:val="BodyText"/>
      </w:pPr>
      <w:r>
        <w:t xml:space="preserve">Сохраняется запрет на проведение массовых культурных и зрелищных мероприятий на открытом воздухе – в этом случае невозможно контролировать соблюдение социальной дистанции.</w:t>
      </w:r>
    </w:p>
    <w:p>
      <w:pPr>
        <w:pStyle w:val="BodyText"/>
      </w:pPr>
      <w:r>
        <w:t xml:space="preserve">Кроме этого, вернутся к работе детские лагеря и детские развлекательные центры, все коммерческие предприятия, которые оказывают услуги населению и ведут другую деятельность. Будет сохранен масочный режим, но с послаблениями – средства индивидуальной защиты не будут обязательными на улице.</w:t>
      </w:r>
    </w:p>
    <w:p>
      <w:pPr>
        <w:pStyle w:val="BodyText"/>
      </w:pPr>
      <w:r>
        <w:t xml:space="preserve">Новый этап снятия ограничений будет реализован и с 1 августа. С этого времени начнут свою работу кинотеатры, театры, концертные залы. Но только те, в которых число посадочных мест не будет превышать 3 тысячи, и, если зрительный зал будет заполнен не более чем на половину.</w:t>
      </w:r>
    </w:p>
    <w:p>
      <w:pPr>
        <w:pStyle w:val="BodyText"/>
      </w:pPr>
      <w:r>
        <w:t xml:space="preserve">Москвичи смогут активнее посещать спортивные мероприятия – будет разрешено заполнять стадионы и спортивные площадки на 50% (а не на 10% как сегодня). Кроме этого, будет возобновлена работа секций и кружков проекта «Московское долголетие».</w:t>
      </w:r>
    </w:p>
    <w:p>
      <w:pPr>
        <w:pStyle w:val="BodyText"/>
      </w:pPr>
      <w:r>
        <w:t xml:space="preserve">– Все вновь открываемые организации должны соблюдать санитарные требования, установленные Роспотребнадзором. Но, несмотря на эти неизбежные неудобства, в Москву начинает возвращаться не только привычный ритм жизни, но и добрая праздничная атмосфера, по которой мы так соскучились за долгие месяцы пандемии, – подчеркнул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http://silino.mos.ru/presscenter/news/detail/9018105.html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018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018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2024-07-27T02:08:54Z</dcterms:created>
  <dcterms:modified xsi:type="dcterms:W3CDTF">2024-07-27T02:08:54Z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