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9e390e5e34f7bf1e3b6406064413921099d962"/>
    <w:p>
      <w:pPr>
        <w:pStyle w:val="Heading3"/>
      </w:pPr>
      <w:r>
        <w:t xml:space="preserve">Молодежная палата и общественные советники управы района Силино приняли участие в «Диктанте Победы»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drawing>
          <wp:inline>
            <wp:extent cx="46196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ba/whatsapp-image-2020_09_03-at-15.43.54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сентября, в День солидарности в борьбе с терроризмом, в актовом зале управы района Силино состоялась акция «Диктант Победы», посвященная 75-летию Великой Победы и Году памяти и славы в Российской Федерации.</w:t>
      </w:r>
    </w:p>
    <w:p>
      <w:pPr>
        <w:pStyle w:val="BodyText"/>
      </w:pPr>
      <w:r>
        <w:t xml:space="preserve">«Диктант Победы» проводится в целях привлечения широкой общественности к изучению истории Великой Отечественной войны, повышения исторической грамотности и патриотического воспитания молодежи. Участникам было предложено выполнить 25 заданий за 45 минут: 20 общефедеральных, 5 регионального значения. Вопросы диктанта были посвящены ключевым историческим датам, событиям, военной географии, героям войны и многому другому. Во время диктанта участники могли воспользоваться только своими знаниями — книжки, телефоны и различные энциклопедии были запрещены. На входе участников встречали волонтеры, которые мерили температуру, предлагали антисептик и выдавали защитные маски. В акции приняли участие более 30 человек. Среди них можно было заметить депутатов, членов Совета ветеранов, общественных советников главы управ, а так же членов молодежной палаты района. Участников поприветствовала заместитель главы управы района Силино по работе с населением Гусева Наталия Юрьевна, а затем все приступили к вы</w:t>
      </w:r>
      <w:r>
        <w:t xml:space="preserve">полнению тестовых заданий.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eb/20200903_1319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38e/20200903_13195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http://silino.mos.ru/presscenter/news/detail/9200864.html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Силино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920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ilino.mos.ru" TargetMode="External" /><Relationship Type="http://schemas.openxmlformats.org/officeDocument/2006/relationships/hyperlink" Id="rId29" Target="http://silino.mos.ru/presscenter/news/detail/920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2025-08-06T08:46:40Z</dcterms:created>
  <dcterms:modified xsi:type="dcterms:W3CDTF">2025-08-06T08:46:40Z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