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ed421edb104c7643da4d1a7ba403abc6b52e2b"/>
    <w:p>
      <w:pPr>
        <w:pStyle w:val="Heading3"/>
      </w:pPr>
      <w:r>
        <w:t xml:space="preserve">В Москве началась акция по уборке памятников воинов Великой Отечественной войны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r>
        <w:t xml:space="preserve">Неравнодушные москвичи приводят в порядок памятники, обелиски, памятные доски участникам Великой Отечественной войны и братские могилы. Общегородская акция, посвященная Дню защитника Отечества, объединила активистов, волонтеров, школьников, педагогов и ветеранов боевых действий.</w:t>
      </w:r>
    </w:p>
    <w:p>
      <w:pPr>
        <w:pStyle w:val="BodyText"/>
      </w:pPr>
      <w:r>
        <w:t xml:space="preserve">Присоединиться к акции может каждый. Для этого не надо вступать в ряды добровольцев или кооперироваться с кем-то: порой достаточно посмотреть на свой дом, возможно, на здании есть памятная доска и ее можно привести в порядок своими силами. Кроме того, можно стать участником волонтерского движения на сайте</w:t>
      </w:r>
      <w:r>
        <w:t xml:space="preserve"> </w:t>
      </w:r>
      <w:hyperlink r:id="rId20">
        <w:r>
          <w:rPr>
            <w:rStyle w:val="Hyperlink"/>
          </w:rPr>
          <w:t xml:space="preserve">https://mosvolonter.ru/</w:t>
        </w:r>
      </w:hyperlink>
      <w:r>
        <w:t xml:space="preserve"> </w:t>
      </w:r>
      <w:r>
        <w:t xml:space="preserve">и вместе с другими москвичами регулярно помогать в уборке памятных мест.</w:t>
      </w:r>
    </w:p>
    <w:p>
      <w:pPr>
        <w:pStyle w:val="BodyText"/>
      </w:pPr>
      <w:r>
        <w:t xml:space="preserve">Например, в Котловке уже сформировалась команда таких неравнодушных ребят и девушек, рассказала руководитель проекта «Мы помним» Валерия Данкова. «Но мы приглашаем всех присоединиться к движению за сохранение истории своей Родины. Я уверена, что работа руками, когда убираешь снег или собираешь какой-то мусор, протираешь пыль с плит, все это позволяет пробудить в себе особенное чувство, чувство благодарности тем, кто воевал и отдал свою жизнь за страну», - добавила она.</w:t>
      </w:r>
    </w:p>
    <w:p>
      <w:pPr>
        <w:pStyle w:val="BodyText"/>
      </w:pPr>
      <w:r>
        <w:t xml:space="preserve">На юге Москвы за памятными местами ухаживают жители районов вместе с работниками досуговых учреждений, на юго-западе - воспитанники семейных центров с педагогами, которые рассказывают подросткам об истории и героях войны. В Новой Москве к акции присоединились молодежь и ветераны, кадеты и ученики, сотрудники ДК и администрации. В последнюю неделю в столице выпало рекордное количество осадков, поэтому основные свои силы активисты бросили на уборку снега на территории памятников и братских могил.</w:t>
      </w:r>
    </w:p>
    <w:p>
      <w:pPr>
        <w:pStyle w:val="BodyText"/>
      </w:pPr>
      <w:r>
        <w:t xml:space="preserve">Акция в районах столицы продолжится. Жители северо-востока приведут в порядок памятники в Бибиреве и Алексеевском. В Зеленограде очистят от снега и мусора территории около Братской могилы в 10 микрорайоне и обелиска «Вечная память» в 11-ом.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http://silino.mos.ru/presscenter/news/detail/9733088.html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Силино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9733088.html" TargetMode="External" /><Relationship Type="http://schemas.openxmlformats.org/officeDocument/2006/relationships/hyperlink" Id="rId20" Target="https://mosvolonte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9733088.html" TargetMode="External" /><Relationship Type="http://schemas.openxmlformats.org/officeDocument/2006/relationships/hyperlink" Id="rId20" Target="https://mosvolonte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2025-02-28T23:11:59Z</dcterms:created>
  <dcterms:modified xsi:type="dcterms:W3CDTF">2025-02-28T23:11:59Z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