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83d1e54b1053e08befe7ef7708c473be10568d"/>
    <w:p>
      <w:pPr>
        <w:pStyle w:val="Heading3"/>
      </w:pPr>
      <w:r>
        <w:t xml:space="preserve">Большинству жителей Крюково понравился новый офис «Мои документы»</w:t>
      </w:r>
    </w:p>
    <w:p>
      <w:pPr>
        <w:pStyle w:val="FirstParagraph"/>
      </w:pPr>
      <w:r>
        <w:t xml:space="preserve">19.04.2021</w:t>
      </w:r>
    </w:p>
    <w:p>
      <w:pPr>
        <w:pStyle w:val="BodyText"/>
      </w:pPr>
      <w:r>
        <w:drawing>
          <wp:inline>
            <wp:extent cx="5334000" cy="346397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ilino.mos.ru/www/upload/medialibrary/859/mydoc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639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Центр госуслуг переехал в новое помещение на Привокзальной площади Зеленограда. Теперь он работает на втором этаже торгового комплекса «Зеленоградский» напротив станции Крюково и остановок городских автобусов. Теперь до офиса проще добраться из любой части района, а получение необходимых госуслуг можно совместить с походом за покупками.</w:t>
      </w:r>
    </w:p>
    <w:p>
      <w:pPr>
        <w:pStyle w:val="BodyText"/>
      </w:pPr>
      <w:r>
        <w:t xml:space="preserve"> </w:t>
      </w:r>
      <w:r>
        <w:br/>
      </w:r>
      <w:r>
        <w:t xml:space="preserve">В новом помещении центра организовано 50 окон приема. Созданы удобства для маломобильных людей – офис оборудован навигацией с тактильными индикаторами и шрифтом Брайля, есть кнопки вызова помощи, а с первого этажа можно подняться на лифте.</w:t>
      </w:r>
    </w:p>
    <w:p>
      <w:pPr>
        <w:pStyle w:val="BodyText"/>
      </w:pPr>
      <w:r>
        <w:br/>
      </w:r>
      <w:r>
        <w:t xml:space="preserve">Крюковчанам понравился новый центр госуслуг. По результатам голосования «Мои документы» получили высший балл от почти 83% местных жителей, средняя оценка по пятибалльной системе – 4,6.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http://silino.mos.ru/presscenter/news/detail/9884851.html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Силино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ilino.mos.ru" TargetMode="External" /><Relationship Type="http://schemas.openxmlformats.org/officeDocument/2006/relationships/hyperlink" Id="rId23" Target="http://silino.mos.ru/presscenter/news/detail/98848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ilino.mos.ru" TargetMode="External" /><Relationship Type="http://schemas.openxmlformats.org/officeDocument/2006/relationships/hyperlink" Id="rId23" Target="http://silino.mos.ru/presscenter/news/detail/98848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2025-08-06T00:12:43Z</dcterms:created>
  <dcterms:modified xsi:type="dcterms:W3CDTF">2025-08-06T00:12:43Z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