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380b764db8242a2ef916866302b875887670"/>
    <w:p>
      <w:pPr>
        <w:pStyle w:val="Heading3"/>
      </w:pPr>
      <w:r>
        <w:t xml:space="preserve">О текущей ситуации в округе с 20 по 27 сентября 2021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по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сентября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69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- 21.09.2021 по адресу Зеленоград, 2-й Западный пр-зд, д.3, стр.3 произошло загорание автомобиля фура «Мерседес», на площади 1 м.кв.;</w:t>
      </w:r>
    </w:p>
    <w:p>
      <w:pPr>
        <w:pStyle w:val="BodyText"/>
      </w:pPr>
      <w:r>
        <w:t xml:space="preserve">- 24.09.2021 по адресу: Зеленоград, Корп.1645 п.5, произошло загорание мусора в мусорокамере на площади 2 м.кв.;</w:t>
      </w:r>
    </w:p>
    <w:p>
      <w:pPr>
        <w:pStyle w:val="BodyText"/>
      </w:pPr>
      <w:r>
        <w:t xml:space="preserve">- 25.09.2021 по адресу Зеленоград, Корп. 1136, под.1, эт.8, в квартире произошло загорание личных вещей и мебели в одной из комнат на площади 20 м.кв.;</w:t>
      </w:r>
    </w:p>
    <w:p>
      <w:pPr>
        <w:pStyle w:val="BodyText"/>
      </w:pPr>
      <w:r>
        <w:t xml:space="preserve">-26.09.2021 по адресу Зеленоград, корп 158, п.2 произошло загорание мусора на лестничной клетке на площади 1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http://silino.mos.ru/security/mchs/info-moe/detail/10285051.html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285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285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2025-07-24T03:38:23Z</dcterms:created>
  <dcterms:modified xsi:type="dcterms:W3CDTF">2025-07-24T03:38:23Z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