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80319e851f12c4d8c749a7eecdb857a4fe3a5"/>
    <w:p>
      <w:pPr>
        <w:pStyle w:val="Heading3"/>
      </w:pPr>
      <w:r>
        <w:t xml:space="preserve">О текущей ситуации в округе с 11 по 17 марта</w:t>
      </w:r>
    </w:p>
    <w:p>
      <w:pPr>
        <w:pStyle w:val="FirstParagraph"/>
      </w:pPr>
      <w:r>
        <w:t xml:space="preserve">19.03.2019</w:t>
      </w:r>
    </w:p>
    <w:p>
      <w:pPr>
        <w:pStyle w:val="BodyText"/>
      </w:pPr>
      <w:r>
        <w:t xml:space="preserve">За прошедшую неделю с 11 по 17 марта 2019 года пожарно-спасательные подразделения на территории округа совершили 4 выезда, из них:</w:t>
      </w:r>
    </w:p>
    <w:p>
      <w:pPr>
        <w:pStyle w:val="BodyText"/>
      </w:pPr>
      <w:r>
        <w:rPr>
          <w:bCs/>
          <w:b/>
        </w:rPr>
        <w:t xml:space="preserve">На тушение пожара 1 раз:</w:t>
      </w:r>
    </w:p>
    <w:p>
      <w:pPr>
        <w:pStyle w:val="BodyText"/>
      </w:pPr>
      <w:r>
        <w:t xml:space="preserve">1. 14.03.2019 года в 22 часа 15 минут по адресу: г. Москва, Зеленоград, ул. Овражная, д. 7 - загорание частного деревянного дома на площади 50м</w:t>
      </w:r>
      <w:r>
        <w:rPr>
          <w:vertAlign w:val="superscript"/>
        </w:rPr>
        <w:t xml:space="preserve">2</w:t>
      </w:r>
      <w:r>
        <w:t xml:space="preserve">. В результате пожара никто не пострадал. Предварительная причина пожара – поджог;</w:t>
      </w:r>
    </w:p>
    <w:p>
      <w:pPr>
        <w:pStyle w:val="BodyText"/>
      </w:pPr>
      <w:r>
        <w:rPr>
          <w:bCs/>
          <w:b/>
        </w:rPr>
        <w:t xml:space="preserve">На ложное срабатывание АПС (ПАК «Стрелец-Мониторинг») 3 раза:</w:t>
      </w:r>
    </w:p>
    <w:p>
      <w:pPr>
        <w:pStyle w:val="BodyText"/>
      </w:pPr>
      <w:r>
        <w:t xml:space="preserve">- 14.03.2019 года Школа №852 по адресу: Зеленоград, корп. 1115;</w:t>
      </w:r>
    </w:p>
    <w:p>
      <w:pPr>
        <w:pStyle w:val="BodyText"/>
      </w:pPr>
      <w:r>
        <w:t xml:space="preserve">- 15.03.2019 года, Детская музыкальная школа им. М.П. Мусорского, по адресу: Зеленоград, ул. Юности, д. 7;</w:t>
      </w:r>
    </w:p>
    <w:p>
      <w:pPr>
        <w:pStyle w:val="BodyText"/>
      </w:pPr>
      <w:r>
        <w:t xml:space="preserve">- 16.03.2019 года, Школа №1528, по адресу: Зеленоград, корп. 906 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http://silino.mos.ru/security/mchs/info-moe/detail/7960419.html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60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60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2025-07-30T03:20:13Z</dcterms:created>
  <dcterms:modified xsi:type="dcterms:W3CDTF">2025-07-30T03:20:13Z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