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78d54bff057359f66146b41ebb23676d0c6f1"/>
    <w:p>
      <w:pPr>
        <w:pStyle w:val="Heading3"/>
      </w:pPr>
      <w:r>
        <w:t xml:space="preserve">О текущей ситуации в округе за период с 8 по 24 марта 2019 года</w:t>
      </w:r>
    </w:p>
    <w:p>
      <w:pPr>
        <w:pStyle w:val="FirstParagraph"/>
      </w:pPr>
      <w:r>
        <w:t xml:space="preserve">26.03.2019</w:t>
      </w:r>
    </w:p>
    <w:p>
      <w:pPr>
        <w:pStyle w:val="BodyText"/>
      </w:pPr>
      <w:r>
        <w:t xml:space="preserve">За прошедшую неделю с 18 по 24 марта 2019 года пожарно-спасательные подразделения на территории округа совершили 11 выездов, из них:</w:t>
      </w:r>
    </w:p>
    <w:p>
      <w:pPr>
        <w:pStyle w:val="BodyText"/>
      </w:pPr>
      <w:r>
        <w:t xml:space="preserve">На тушение пожара 2 разa:</w:t>
      </w:r>
    </w:p>
    <w:p>
      <w:pPr>
        <w:pStyle w:val="BodyText"/>
      </w:pPr>
      <w:r>
        <w:t xml:space="preserve">1. 20.03.2019 года в 01 часа 45 минут по адресу: г. Москва, Зеленоград, ул. Панфилова, д. 13 – короткое замыкание электропроводки с последующим горением на площади 5 м2. В результате пожара никто не пострадал. Предварительная причина пожара – аварийный режим работы электросети;</w:t>
      </w:r>
    </w:p>
    <w:p>
      <w:pPr>
        <w:pStyle w:val="BodyText"/>
      </w:pPr>
      <w:r>
        <w:t xml:space="preserve">2. 24.03.2019 года в 15 часов 25 минут по адресу: Г. Москва, Зеленоград, корпус 2309А, ТРЦ «Столица», ресторан «Фазенда», загорание утеплителя системы вентиляции в вентиляционной камере. В результате пожара никто не пострадал.</w:t>
      </w:r>
    </w:p>
    <w:p>
      <w:pPr>
        <w:pStyle w:val="BodyText"/>
      </w:pPr>
      <w:r>
        <w:t xml:space="preserve">На ложное срабатывание АПС (ПАК «Стрелец-Мониторинг») 8 раз:</w:t>
      </w:r>
    </w:p>
    <w:p>
      <w:pPr>
        <w:pStyle w:val="BodyText"/>
      </w:pPr>
      <w:r>
        <w:t xml:space="preserve">- дважды 18.03.2019 года, Детская музыкальная школа им. М.П. Мусорского, по адресу: Зеленоград, ул. Юности, д. 7;</w:t>
      </w:r>
    </w:p>
    <w:p>
      <w:pPr>
        <w:pStyle w:val="BodyText"/>
      </w:pPr>
      <w:r>
        <w:t xml:space="preserve">- 19.03.2019 года ГБОУ Школа № 854 по адресу: Зеленоград, Никольский проезд, д.3;</w:t>
      </w:r>
    </w:p>
    <w:p>
      <w:pPr>
        <w:pStyle w:val="BodyText"/>
      </w:pPr>
      <w:r>
        <w:t xml:space="preserve">- 19.03.2019 года, ГБОУ Школа № 2045, по адресу: Зеленоград, корп. 2030.</w:t>
      </w:r>
    </w:p>
    <w:p>
      <w:pPr>
        <w:pStyle w:val="BodyText"/>
      </w:pPr>
      <w:r>
        <w:t xml:space="preserve">- 19.03.2019 года, ТРЦ «Иридиум», по адресу: Зеленоград, Привокзальная площадь, д.1.</w:t>
      </w:r>
    </w:p>
    <w:p>
      <w:pPr>
        <w:pStyle w:val="BodyText"/>
      </w:pPr>
      <w:r>
        <w:t xml:space="preserve">- 20.03.2019 года, Детская художественная школа № 9, по адресу: Зеленоград, корп.1802.</w:t>
      </w:r>
    </w:p>
    <w:p>
      <w:pPr>
        <w:pStyle w:val="BodyText"/>
      </w:pPr>
      <w:r>
        <w:t xml:space="preserve">- 21.03.2019 года, ГБОУ Школа № 1194, по адресу: г. Зеленоград, корп.1530.</w:t>
      </w:r>
    </w:p>
    <w:p>
      <w:pPr>
        <w:pStyle w:val="BodyText"/>
      </w:pPr>
      <w:r>
        <w:t xml:space="preserve">- 22.03.2019 года, ГБОУ Школа № 1151, по адресу: г. Зеленоград, корп.1452.</w:t>
      </w:r>
    </w:p>
    <w:p>
      <w:pPr>
        <w:pStyle w:val="BodyText"/>
      </w:pPr>
      <w:r>
        <w:t xml:space="preserve">На короткое замыкание без последующего горения 1 раз:</w:t>
      </w:r>
    </w:p>
    <w:p>
      <w:pPr>
        <w:pStyle w:val="BodyText"/>
      </w:pPr>
      <w:r>
        <w:t xml:space="preserve">- 22.03.2019 года, ООО «Логика», по адресу: г. Зеленоград, проезд 4922, д.2, стр.5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http://silino.mos.ru/security/mchs/info-moe/detail/7974554.html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7974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7974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2024-08-28T22:57:31Z</dcterms:created>
  <dcterms:modified xsi:type="dcterms:W3CDTF">2024-08-28T22:57:31Z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