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всегда-рядом"/>
    <w:p>
      <w:pPr>
        <w:pStyle w:val="Heading3"/>
      </w:pPr>
      <w:r>
        <w:t xml:space="preserve">Мы всегда рядом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t xml:space="preserve">Пожар-это всегда трагедия. Кто приходит на помощь и спасет людей конечно же, знают все. С огнем борются храбрые пожарные! Эти люди по первому сигналу примчатся к месту происшествия и ликвидируют пожар любой сложности.</w:t>
      </w:r>
    </w:p>
    <w:p>
      <w:pPr>
        <w:pStyle w:val="BodyText"/>
      </w:pPr>
      <w:r>
        <w:t xml:space="preserve">Так в день Пожарной охраны России Зеленоградские сотрудники МЧС провели акцию в округе «Мы всегда рядом», тем самым напомнив жителям, что пожарные столицы всегда находятся на боевом дежурстве и в любую секунду бросятся на помощь, вне зависимости от каких-либо обстоятельств.</w:t>
      </w:r>
    </w:p>
    <w:p>
      <w:pPr>
        <w:pStyle w:val="BodyText"/>
      </w:pPr>
      <w:r>
        <w:t xml:space="preserve">Представителей чрезвычайного ведомства можно было увидеть на улице, в торговых центрах и даже автобусах.</w:t>
      </w:r>
    </w:p>
    <w:p>
      <w:pPr>
        <w:pStyle w:val="BodyText"/>
      </w:pPr>
      <w:r>
        <w:t xml:space="preserve">Жителям Зеленограда дарили шоколадки и календарики с изображением пожарной охраны, напоминая номер вызова пожарных «01» и «101». В ответ было много слов благодарности за сложную, опасную, но важную работу наших пожарных, а также поздравления с профессиональным праздником.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http://silino.mos.ru/security/mchs/info-moe/detail/8063668.html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063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063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2025-07-24T02:52:13Z</dcterms:created>
  <dcterms:modified xsi:type="dcterms:W3CDTF">2025-07-24T02:52:13Z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