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0930951634839dc2ef672d213753d271ebc4a"/>
    <w:p>
      <w:pPr>
        <w:pStyle w:val="Heading3"/>
      </w:pPr>
      <w:r>
        <w:t xml:space="preserve">О текущей ситуации в округе за период с 27 мая по 3 июня 2019 года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  <w:r>
        <w:t xml:space="preserve">За прошедшую неделю с 27 мая 2019 по 03 июня 2019 года пожарно-спасательные подразделения на территории округа совершили 77 выездов, из них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 1 раз:</w:t>
      </w:r>
    </w:p>
    <w:p>
      <w:pPr>
        <w:pStyle w:val="BodyText"/>
      </w:pPr>
      <w:r>
        <w:t xml:space="preserve">- 31.05.2019 года в 11 часов 41 минуту, по адресу: г. Москва, Зеленоград, ул. Заводская, д. 13, ГСК «Сокол», происходило загорание личных вещей и мебели в подсобном помещении на площади 6 кв.м. Предварительная причина пожара -техническая неисправность сварочного аппарата. На пожаре ни кто не пострадал;</w:t>
      </w:r>
    </w:p>
    <w:p>
      <w:pPr>
        <w:pStyle w:val="BodyText"/>
      </w:pPr>
      <w:r>
        <w:t xml:space="preserve">На загорание мусора 1 раз:</w:t>
      </w:r>
    </w:p>
    <w:p>
      <w:pPr>
        <w:pStyle w:val="BodyText"/>
      </w:pPr>
      <w:r>
        <w:t xml:space="preserve">- 31.05.2019 года в 21 час 55 минут, по адресу: г. Москва, Зеленоград, корп. 424а, происходило загорание мусора в мусороконтейнере на площади 6 кв.м. Предварительная причина пожара неосторожное обращение с огнем не установленного лица;</w:t>
      </w:r>
    </w:p>
    <w:p>
      <w:pPr>
        <w:pStyle w:val="BodyText"/>
      </w:pPr>
      <w:r>
        <w:t xml:space="preserve">На ложное срабатывание АПС (ПАК «Стрелец-Мониторинг») 3 раза:</w:t>
      </w:r>
    </w:p>
    <w:p>
      <w:pPr>
        <w:pStyle w:val="BodyText"/>
      </w:pPr>
      <w:r>
        <w:t xml:space="preserve">- 28.05.2019 г. корп. 1005а, ГБОУ «Школа № 1692»;</w:t>
      </w:r>
    </w:p>
    <w:p>
      <w:pPr>
        <w:pStyle w:val="BodyText"/>
      </w:pPr>
      <w:r>
        <w:t xml:space="preserve">- 30.05.2019 г. корп.330а, ГБОУ «Школа № 609»;</w:t>
      </w:r>
    </w:p>
    <w:p>
      <w:pPr>
        <w:pStyle w:val="BodyText"/>
      </w:pPr>
      <w:r>
        <w:t xml:space="preserve">- 02.06.2019 г. корп.907 ГБОУ «Школа № 853»</w:t>
      </w:r>
    </w:p>
    <w:p>
      <w:pPr>
        <w:pStyle w:val="BodyText"/>
      </w:pPr>
      <w:r>
        <w:t xml:space="preserve">На ложное срабатывание пожарной сигнализации в жилом секторе 4 раза.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4 выезда.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совершили 63 выезда.</w:t>
      </w:r>
    </w:p>
    <w:p>
      <w:pPr>
        <w:pStyle w:val="BodyText"/>
      </w:pPr>
      <w: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http://silino.mos.ru/security/mchs/info-moe/detail/8127221.html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127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127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2025-07-31T01:43:43Z</dcterms:created>
  <dcterms:modified xsi:type="dcterms:W3CDTF">2025-07-31T01:43:43Z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