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8047badb45614919b9f920e11f02554451766"/>
    <w:p>
      <w:pPr>
        <w:pStyle w:val="Heading3"/>
      </w:pPr>
      <w:r>
        <w:t xml:space="preserve">О текущей ситуации в округе с 25 мая по 01 июня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мая 2020 года по 08:00</w:t>
      </w:r>
      <w:r>
        <w:t xml:space="preserve"> </w:t>
      </w:r>
      <w:r>
        <w:rPr>
          <w:bCs/>
          <w:b/>
        </w:rPr>
        <w:t xml:space="preserve">01</w:t>
      </w:r>
      <w:r>
        <w:t xml:space="preserve"> </w:t>
      </w:r>
      <w:r>
        <w:t xml:space="preserve">июня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49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- 25 мая 2020 года в 18 часов 24 минуты по адресу: г. Зеленоград, корп. 1602, под. 3, эт. 1 произошло загорание электрощита на площади 10 м.п. Предварительная причина пожара – аварийный режим работы электросети;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Патрулирование лесопарковых зон и водных объектов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21</w:t>
      </w:r>
      <w:r>
        <w:t xml:space="preserve"> </w:t>
      </w:r>
      <w:r>
        <w:t xml:space="preserve">выезд.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http://silino.mos.ru/security/mchs/info-moe/detail/8936908.html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936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936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2023-06-05T01:52:10Z</dcterms:created>
  <dcterms:modified xsi:type="dcterms:W3CDTF">2023-06-05T01:52:10Z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