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64" w:rsidRDefault="00400D64"/>
    <w:p w:rsidR="00E93030" w:rsidRPr="005E3F25" w:rsidRDefault="00E93030" w:rsidP="00E93030">
      <w:pPr>
        <w:spacing w:before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Отчет о выполнении Плана</w:t>
      </w:r>
    </w:p>
    <w:p w:rsidR="00E93030" w:rsidRPr="00C10F52" w:rsidRDefault="00E93030" w:rsidP="00E93030">
      <w:pPr>
        <w:spacing w:befor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противодействия коррупции </w:t>
      </w:r>
      <w:r w:rsidRPr="00C10F52">
        <w:rPr>
          <w:rFonts w:eastAsia="Times New Roman" w:cs="Times New Roman"/>
          <w:b/>
          <w:szCs w:val="28"/>
          <w:lang w:eastAsia="ru-RU"/>
        </w:rPr>
        <w:t xml:space="preserve">в </w:t>
      </w:r>
      <w:r>
        <w:rPr>
          <w:rFonts w:eastAsia="Times New Roman" w:cs="Times New Roman"/>
          <w:b/>
          <w:szCs w:val="28"/>
          <w:lang w:eastAsia="ru-RU"/>
        </w:rPr>
        <w:t>префектуре Зеленоградского административного округа</w:t>
      </w:r>
      <w:r w:rsidRPr="00C10F52">
        <w:rPr>
          <w:rFonts w:eastAsia="Times New Roman" w:cs="Times New Roman"/>
          <w:b/>
          <w:szCs w:val="28"/>
          <w:lang w:eastAsia="ru-RU"/>
        </w:rPr>
        <w:t xml:space="preserve"> г</w:t>
      </w:r>
      <w:r>
        <w:rPr>
          <w:rFonts w:eastAsia="Times New Roman" w:cs="Times New Roman"/>
          <w:b/>
          <w:szCs w:val="28"/>
          <w:lang w:eastAsia="ru-RU"/>
        </w:rPr>
        <w:t>орода</w:t>
      </w:r>
      <w:r w:rsidRPr="00C10F52">
        <w:rPr>
          <w:rFonts w:eastAsia="Times New Roman" w:cs="Times New Roman"/>
          <w:b/>
          <w:szCs w:val="28"/>
          <w:lang w:eastAsia="ru-RU"/>
        </w:rPr>
        <w:t xml:space="preserve"> Москвы</w:t>
      </w:r>
    </w:p>
    <w:p w:rsidR="00E93030" w:rsidRPr="00C10F52" w:rsidRDefault="00E93030" w:rsidP="00E93030">
      <w:pPr>
        <w:spacing w:befor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на 2018-2019</w:t>
      </w:r>
      <w:r w:rsidRPr="00C10F52">
        <w:rPr>
          <w:rFonts w:eastAsia="Times New Roman" w:cs="Times New Roman"/>
          <w:b/>
          <w:szCs w:val="28"/>
          <w:lang w:eastAsia="ru-RU"/>
        </w:rPr>
        <w:t xml:space="preserve"> год</w:t>
      </w:r>
      <w:r>
        <w:rPr>
          <w:rFonts w:eastAsia="Times New Roman" w:cs="Times New Roman"/>
          <w:b/>
          <w:szCs w:val="28"/>
          <w:lang w:eastAsia="ru-RU"/>
        </w:rPr>
        <w:t>ы</w:t>
      </w:r>
    </w:p>
    <w:p w:rsidR="00E93030" w:rsidRPr="005E3F25" w:rsidRDefault="00E93030" w:rsidP="00E93030">
      <w:pPr>
        <w:spacing w:befor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474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"/>
        <w:gridCol w:w="6003"/>
        <w:gridCol w:w="9"/>
        <w:gridCol w:w="3956"/>
        <w:gridCol w:w="13"/>
        <w:gridCol w:w="1842"/>
        <w:gridCol w:w="2268"/>
      </w:tblGrid>
      <w:tr w:rsidR="00E93030" w:rsidRPr="00F66D1A" w:rsidTr="00627B82">
        <w:trPr>
          <w:trHeight w:hRule="exact" w:val="1051"/>
        </w:trPr>
        <w:tc>
          <w:tcPr>
            <w:tcW w:w="651" w:type="dxa"/>
            <w:shd w:val="clear" w:color="auto" w:fill="FFFFFF"/>
          </w:tcPr>
          <w:p w:rsidR="00E93030" w:rsidRDefault="00E93030" w:rsidP="00C14289">
            <w:pPr>
              <w:spacing w:before="0" w:line="220" w:lineRule="exact"/>
              <w:jc w:val="center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</w:p>
          <w:p w:rsidR="00E93030" w:rsidRPr="005E3F25" w:rsidRDefault="00E93030" w:rsidP="00C14289">
            <w:pPr>
              <w:spacing w:before="0" w:line="22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</w:p>
          <w:p w:rsidR="00E93030" w:rsidRPr="005E3F25" w:rsidRDefault="00E93030" w:rsidP="00C14289">
            <w:pPr>
              <w:spacing w:before="0" w:line="23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5E3F2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п</w:t>
            </w:r>
            <w:proofErr w:type="gramEnd"/>
            <w:r w:rsidRPr="005E3F2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/п</w:t>
            </w:r>
          </w:p>
        </w:tc>
        <w:tc>
          <w:tcPr>
            <w:tcW w:w="6003" w:type="dxa"/>
            <w:shd w:val="clear" w:color="auto" w:fill="FFFFFF"/>
          </w:tcPr>
          <w:p w:rsidR="00E93030" w:rsidRDefault="00E93030" w:rsidP="00C14289">
            <w:pPr>
              <w:spacing w:before="0" w:line="23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ru-RU"/>
              </w:rPr>
            </w:pPr>
          </w:p>
          <w:p w:rsidR="00E93030" w:rsidRPr="005E3F25" w:rsidRDefault="00E93030" w:rsidP="00C14289">
            <w:pPr>
              <w:spacing w:before="0" w:line="23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3965" w:type="dxa"/>
            <w:gridSpan w:val="2"/>
            <w:shd w:val="clear" w:color="auto" w:fill="FFFFFF"/>
          </w:tcPr>
          <w:p w:rsidR="00E93030" w:rsidRDefault="00E93030" w:rsidP="00C14289">
            <w:pPr>
              <w:spacing w:before="0" w:line="23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ru-RU"/>
              </w:rPr>
            </w:pPr>
          </w:p>
          <w:p w:rsidR="00E93030" w:rsidRPr="005E3F25" w:rsidRDefault="00E93030" w:rsidP="00C14289">
            <w:pPr>
              <w:spacing w:before="0" w:line="23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Ответственные</w:t>
            </w:r>
          </w:p>
          <w:p w:rsidR="00E93030" w:rsidRPr="005E3F25" w:rsidRDefault="00E93030" w:rsidP="00C14289">
            <w:pPr>
              <w:spacing w:before="0" w:line="23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исполнители</w:t>
            </w:r>
          </w:p>
        </w:tc>
        <w:tc>
          <w:tcPr>
            <w:tcW w:w="1855" w:type="dxa"/>
            <w:gridSpan w:val="2"/>
            <w:shd w:val="clear" w:color="auto" w:fill="FFFFFF"/>
          </w:tcPr>
          <w:p w:rsidR="00E93030" w:rsidRDefault="00E93030" w:rsidP="00C14289">
            <w:pPr>
              <w:spacing w:before="0" w:line="23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ru-RU"/>
              </w:rPr>
            </w:pPr>
          </w:p>
          <w:p w:rsidR="00E93030" w:rsidRPr="00F66D1A" w:rsidRDefault="00E93030" w:rsidP="00C14289">
            <w:pPr>
              <w:spacing w:before="0" w:line="230" w:lineRule="exact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5E3F2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Срок исполнения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:rsidR="00E93030" w:rsidRPr="00E93030" w:rsidRDefault="00E93030" w:rsidP="00C14289">
            <w:pPr>
              <w:spacing w:before="0" w:line="23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Исполнение</w:t>
            </w:r>
          </w:p>
        </w:tc>
      </w:tr>
      <w:tr w:rsidR="00E93030" w:rsidRPr="005E3F25" w:rsidTr="00627B82">
        <w:trPr>
          <w:trHeight w:hRule="exact" w:val="511"/>
        </w:trPr>
        <w:tc>
          <w:tcPr>
            <w:tcW w:w="651" w:type="dxa"/>
            <w:shd w:val="clear" w:color="auto" w:fill="FFFFFF"/>
          </w:tcPr>
          <w:p w:rsidR="00E93030" w:rsidRDefault="00E93030" w:rsidP="00C14289">
            <w:pPr>
              <w:spacing w:before="0" w:line="23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E93030" w:rsidRPr="005E3F25" w:rsidRDefault="00E93030" w:rsidP="00C14289">
            <w:pPr>
              <w:spacing w:before="0" w:line="23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003" w:type="dxa"/>
            <w:shd w:val="clear" w:color="auto" w:fill="FFFFFF"/>
          </w:tcPr>
          <w:p w:rsidR="00E93030" w:rsidRDefault="00E93030" w:rsidP="00C14289">
            <w:pPr>
              <w:spacing w:before="0" w:line="23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E93030" w:rsidRPr="005E3F25" w:rsidRDefault="00E93030" w:rsidP="00C14289">
            <w:pPr>
              <w:spacing w:before="0" w:line="23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965" w:type="dxa"/>
            <w:gridSpan w:val="2"/>
            <w:shd w:val="clear" w:color="auto" w:fill="FFFFFF"/>
          </w:tcPr>
          <w:p w:rsidR="00E93030" w:rsidRDefault="00E93030" w:rsidP="00C14289">
            <w:pPr>
              <w:spacing w:before="0" w:line="23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E93030" w:rsidRPr="005E3F25" w:rsidRDefault="00E93030" w:rsidP="00C14289">
            <w:pPr>
              <w:spacing w:before="0" w:line="23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855" w:type="dxa"/>
            <w:gridSpan w:val="2"/>
            <w:shd w:val="clear" w:color="auto" w:fill="FFFFFF"/>
          </w:tcPr>
          <w:p w:rsidR="00E93030" w:rsidRDefault="00E93030" w:rsidP="00C14289">
            <w:pPr>
              <w:spacing w:before="0" w:line="23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E93030" w:rsidRPr="005E3F25" w:rsidRDefault="00E93030" w:rsidP="00C14289">
            <w:pPr>
              <w:spacing w:before="0" w:line="23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FFFFFF"/>
          </w:tcPr>
          <w:p w:rsidR="00E93030" w:rsidRDefault="00E93030" w:rsidP="00C14289">
            <w:pPr>
              <w:spacing w:before="0" w:line="23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CB6542" w:rsidRPr="005E3F25" w:rsidTr="00627B82">
        <w:trPr>
          <w:trHeight w:hRule="exact" w:val="571"/>
        </w:trPr>
        <w:tc>
          <w:tcPr>
            <w:tcW w:w="14742" w:type="dxa"/>
            <w:gridSpan w:val="7"/>
            <w:shd w:val="clear" w:color="auto" w:fill="FFFFFF"/>
          </w:tcPr>
          <w:p w:rsidR="00CB6542" w:rsidRDefault="00CB6542" w:rsidP="00C14289">
            <w:pPr>
              <w:spacing w:before="0" w:line="230" w:lineRule="exact"/>
              <w:jc w:val="left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CB6542" w:rsidRDefault="00CB6542" w:rsidP="00C14289">
            <w:pPr>
              <w:spacing w:before="0" w:line="230" w:lineRule="exact"/>
              <w:jc w:val="left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1. Организационные мероприятия п</w:t>
            </w:r>
            <w:r w:rsidRPr="005E3F2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о противодействию коррупции</w:t>
            </w:r>
          </w:p>
        </w:tc>
      </w:tr>
      <w:tr w:rsidR="00E93030" w:rsidRPr="005E3F25" w:rsidTr="00627B82">
        <w:trPr>
          <w:trHeight w:hRule="exact" w:val="1321"/>
        </w:trPr>
        <w:tc>
          <w:tcPr>
            <w:tcW w:w="651" w:type="dxa"/>
            <w:shd w:val="clear" w:color="auto" w:fill="FFFFFF"/>
          </w:tcPr>
          <w:p w:rsidR="00E93030" w:rsidRPr="005E3F25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1.1</w:t>
            </w:r>
          </w:p>
        </w:tc>
        <w:tc>
          <w:tcPr>
            <w:tcW w:w="6003" w:type="dxa"/>
            <w:shd w:val="clear" w:color="auto" w:fill="FFFFFF"/>
          </w:tcPr>
          <w:p w:rsidR="00E93030" w:rsidRPr="005E3F25" w:rsidRDefault="00E93030" w:rsidP="00C14289">
            <w:pPr>
              <w:spacing w:before="0"/>
              <w:rPr>
                <w:rFonts w:eastAsia="Times New Roman" w:cs="Times New Roman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szCs w:val="28"/>
                <w:lang w:eastAsia="ru-RU"/>
              </w:rPr>
              <w:t xml:space="preserve">Разработка планов противодействия коррупции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 управах районов 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, Старое Крюково, Силино, Крюково города Москвы на основе Плана противодействия коррупции в городе Москве на 2018–2019 годы</w:t>
            </w:r>
          </w:p>
        </w:tc>
        <w:tc>
          <w:tcPr>
            <w:tcW w:w="3965" w:type="dxa"/>
            <w:gridSpan w:val="2"/>
            <w:shd w:val="clear" w:color="auto" w:fill="FFFFFF"/>
          </w:tcPr>
          <w:p w:rsidR="00E93030" w:rsidRPr="005E3F25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Управы районов 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, Старое Крюково, Силино, Крюково г. Москвы</w:t>
            </w:r>
          </w:p>
        </w:tc>
        <w:tc>
          <w:tcPr>
            <w:tcW w:w="1855" w:type="dxa"/>
            <w:gridSpan w:val="2"/>
            <w:shd w:val="clear" w:color="auto" w:fill="FFFFFF"/>
          </w:tcPr>
          <w:p w:rsidR="00E93030" w:rsidRPr="005E3F25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1 мая 2018</w:t>
            </w:r>
            <w:r w:rsidRPr="005E3F25">
              <w:rPr>
                <w:rFonts w:eastAsia="Times New Roman" w:cs="Times New Roman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FFFFFF"/>
          </w:tcPr>
          <w:p w:rsidR="00E93030" w:rsidRDefault="00CB6542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="00E93030">
              <w:rPr>
                <w:rFonts w:eastAsia="Times New Roman" w:cs="Times New Roman"/>
                <w:szCs w:val="28"/>
                <w:lang w:eastAsia="ru-RU"/>
              </w:rPr>
              <w:t>ыполнено</w:t>
            </w:r>
          </w:p>
          <w:p w:rsidR="00CB6542" w:rsidRDefault="00CB6542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№ 53/1-рг от 27.04.2018г.</w:t>
            </w:r>
          </w:p>
        </w:tc>
      </w:tr>
      <w:tr w:rsidR="00E93030" w:rsidRPr="005E3F25" w:rsidTr="00627B82">
        <w:trPr>
          <w:trHeight w:hRule="exact" w:val="1979"/>
        </w:trPr>
        <w:tc>
          <w:tcPr>
            <w:tcW w:w="651" w:type="dxa"/>
            <w:shd w:val="clear" w:color="auto" w:fill="FFFFFF"/>
          </w:tcPr>
          <w:p w:rsidR="00E93030" w:rsidRPr="005E3F25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1.2</w:t>
            </w:r>
          </w:p>
        </w:tc>
        <w:tc>
          <w:tcPr>
            <w:tcW w:w="6003" w:type="dxa"/>
            <w:shd w:val="clear" w:color="auto" w:fill="FFFFFF"/>
          </w:tcPr>
          <w:p w:rsidR="00E93030" w:rsidRPr="005E3F25" w:rsidRDefault="00E93030" w:rsidP="00C14289">
            <w:pPr>
              <w:spacing w:before="0"/>
              <w:rPr>
                <w:rFonts w:eastAsia="Times New Roman" w:cs="Times New Roman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szCs w:val="28"/>
                <w:lang w:eastAsia="ru-RU"/>
              </w:rPr>
              <w:t xml:space="preserve">Участие руководителей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префектуры Зеленоградского административного округа </w:t>
            </w:r>
            <w:r w:rsidRPr="005E3F25">
              <w:rPr>
                <w:rFonts w:eastAsia="Times New Roman" w:cs="Times New Roman"/>
                <w:szCs w:val="28"/>
                <w:lang w:eastAsia="ru-RU"/>
              </w:rPr>
              <w:t>города Москвы</w:t>
            </w:r>
            <w:r>
              <w:rPr>
                <w:rFonts w:eastAsia="Times New Roman" w:cs="Times New Roman"/>
                <w:szCs w:val="28"/>
                <w:lang w:eastAsia="ru-RU"/>
              </w:rPr>
              <w:t>, управ районов</w:t>
            </w:r>
            <w:r w:rsidRPr="005E3F2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, Старое Крюково, Силино, Крюково города Москвы</w:t>
            </w:r>
            <w:r w:rsidRPr="005E3F25">
              <w:rPr>
                <w:rFonts w:eastAsia="Times New Roman" w:cs="Times New Roman"/>
                <w:szCs w:val="28"/>
                <w:lang w:eastAsia="ru-RU"/>
              </w:rPr>
              <w:t xml:space="preserve"> в международных мероприятиях по вопросам противодействия коррупции, в работе конференций, форумов, заседаниях по воп</w:t>
            </w:r>
            <w:r>
              <w:rPr>
                <w:rFonts w:eastAsia="Times New Roman" w:cs="Times New Roman"/>
                <w:szCs w:val="28"/>
                <w:lang w:eastAsia="ru-RU"/>
              </w:rPr>
              <w:t>росам противодействия коррупции</w:t>
            </w:r>
          </w:p>
        </w:tc>
        <w:tc>
          <w:tcPr>
            <w:tcW w:w="3965" w:type="dxa"/>
            <w:gridSpan w:val="2"/>
            <w:shd w:val="clear" w:color="auto" w:fill="FFFFFF"/>
          </w:tcPr>
          <w:p w:rsidR="00E93030" w:rsidRPr="005E3F25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Префектура Зеленоградского АО г. Москвы, управы районов 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, Старое Крюково, Силино, Крюково г. Москвы</w:t>
            </w:r>
          </w:p>
          <w:p w:rsidR="00E93030" w:rsidRPr="005E3F25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55" w:type="dxa"/>
            <w:gridSpan w:val="2"/>
            <w:shd w:val="clear" w:color="auto" w:fill="FFFFFF"/>
          </w:tcPr>
          <w:p w:rsidR="00E93030" w:rsidRPr="005E3F25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szCs w:val="28"/>
                <w:lang w:eastAsia="ru-RU"/>
              </w:rPr>
              <w:t>По приглашению организаторов мероприятий</w:t>
            </w:r>
          </w:p>
        </w:tc>
        <w:tc>
          <w:tcPr>
            <w:tcW w:w="2268" w:type="dxa"/>
            <w:shd w:val="clear" w:color="auto" w:fill="FFFFFF"/>
          </w:tcPr>
          <w:p w:rsidR="00E93030" w:rsidRPr="005E3F25" w:rsidRDefault="00CB6542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Приглашений не поступало</w:t>
            </w:r>
          </w:p>
        </w:tc>
      </w:tr>
      <w:tr w:rsidR="00E93030" w:rsidRPr="005E3F25" w:rsidTr="007C3244">
        <w:trPr>
          <w:trHeight w:hRule="exact" w:val="3416"/>
        </w:trPr>
        <w:tc>
          <w:tcPr>
            <w:tcW w:w="651" w:type="dxa"/>
            <w:shd w:val="clear" w:color="auto" w:fill="FFFFFF"/>
          </w:tcPr>
          <w:p w:rsidR="00E93030" w:rsidRPr="005E3F25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6003" w:type="dxa"/>
            <w:shd w:val="clear" w:color="auto" w:fill="FFFFFF"/>
          </w:tcPr>
          <w:p w:rsidR="00E93030" w:rsidRPr="005E3F25" w:rsidRDefault="00E93030" w:rsidP="00C14289">
            <w:pPr>
              <w:spacing w:before="0"/>
              <w:rPr>
                <w:rFonts w:eastAsia="Times New Roman" w:cs="Times New Roman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szCs w:val="28"/>
                <w:lang w:eastAsia="ru-RU"/>
              </w:rPr>
              <w:t>Проведение заседаний комиссий по противодействию коррупции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и комиссий по соблюдению требований к служебному поведению</w:t>
            </w:r>
            <w:r w:rsidRPr="005E3F25">
              <w:rPr>
                <w:rFonts w:eastAsia="Times New Roman" w:cs="Times New Roman"/>
                <w:szCs w:val="28"/>
                <w:lang w:eastAsia="ru-RU"/>
              </w:rPr>
              <w:t xml:space="preserve"> государственных гражданских служащих города Москвы и урегулированию конфликта интересов в </w:t>
            </w:r>
            <w:r>
              <w:rPr>
                <w:rFonts w:eastAsia="Times New Roman" w:cs="Times New Roman"/>
                <w:szCs w:val="28"/>
                <w:lang w:eastAsia="ru-RU"/>
              </w:rPr>
              <w:t>префектуре Зеленоградского административного округа города Москвы и управах районов</w:t>
            </w:r>
            <w:r w:rsidRPr="005E3F2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, Старое Крюково, Силино, Крюково города Москвы</w:t>
            </w:r>
          </w:p>
        </w:tc>
        <w:tc>
          <w:tcPr>
            <w:tcW w:w="3965" w:type="dxa"/>
            <w:gridSpan w:val="2"/>
            <w:shd w:val="clear" w:color="auto" w:fill="FFFFFF"/>
          </w:tcPr>
          <w:p w:rsidR="00E93030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Префектура Зеленоградского АО г. Москвы,</w:t>
            </w:r>
          </w:p>
          <w:p w:rsidR="00E93030" w:rsidRPr="005E3F25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управление государственной службы кадров префектуры, управы районов 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, Старое Крюково, Силино, Крюково г. Москвы</w:t>
            </w:r>
          </w:p>
          <w:p w:rsidR="00E93030" w:rsidRPr="005E3F25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55" w:type="dxa"/>
            <w:gridSpan w:val="2"/>
            <w:shd w:val="clear" w:color="auto" w:fill="FFFFFF"/>
          </w:tcPr>
          <w:p w:rsidR="00E93030" w:rsidRPr="005E3F25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szCs w:val="28"/>
                <w:lang w:eastAsia="ru-RU"/>
              </w:rPr>
              <w:t>В соответствии с положениями 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комиссиях</w:t>
            </w:r>
          </w:p>
        </w:tc>
        <w:tc>
          <w:tcPr>
            <w:tcW w:w="2268" w:type="dxa"/>
            <w:shd w:val="clear" w:color="auto" w:fill="FFFFFF"/>
          </w:tcPr>
          <w:p w:rsidR="00E93030" w:rsidRPr="005E3F25" w:rsidRDefault="00CB6542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 заседание от 01.06.2018г. по вопросу согласования нового трудоустройства бывшего сотрудника управы   (Сачков К.А.)</w:t>
            </w:r>
          </w:p>
        </w:tc>
      </w:tr>
      <w:tr w:rsidR="00E93030" w:rsidRPr="005E3F25" w:rsidTr="00627B82">
        <w:trPr>
          <w:trHeight w:hRule="exact" w:val="4558"/>
        </w:trPr>
        <w:tc>
          <w:tcPr>
            <w:tcW w:w="651" w:type="dxa"/>
            <w:shd w:val="clear" w:color="auto" w:fill="FFFFFF"/>
          </w:tcPr>
          <w:p w:rsidR="00E93030" w:rsidRPr="005E3F25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1.4</w:t>
            </w:r>
          </w:p>
        </w:tc>
        <w:tc>
          <w:tcPr>
            <w:tcW w:w="6003" w:type="dxa"/>
            <w:shd w:val="clear" w:color="auto" w:fill="FFFFFF"/>
          </w:tcPr>
          <w:p w:rsidR="00E93030" w:rsidRPr="005E3F25" w:rsidRDefault="00E93030" w:rsidP="00C14289">
            <w:pPr>
              <w:spacing w:before="0"/>
              <w:rPr>
                <w:rFonts w:eastAsia="Times New Roman" w:cs="Times New Roman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szCs w:val="28"/>
                <w:lang w:eastAsia="ru-RU"/>
              </w:rPr>
              <w:t xml:space="preserve">Анализ и обобщение информации о фактах коррупции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 префектуре Зеленоградского административного округа </w:t>
            </w:r>
            <w:r w:rsidRPr="005E3F25">
              <w:rPr>
                <w:rFonts w:eastAsia="Times New Roman" w:cs="Times New Roman"/>
                <w:szCs w:val="28"/>
                <w:lang w:eastAsia="ru-RU"/>
              </w:rPr>
              <w:t>гор</w:t>
            </w:r>
            <w:r>
              <w:rPr>
                <w:rFonts w:eastAsia="Times New Roman" w:cs="Times New Roman"/>
                <w:szCs w:val="28"/>
                <w:lang w:eastAsia="ru-RU"/>
              </w:rPr>
              <w:t>ода Москвы управах районов</w:t>
            </w:r>
            <w:r w:rsidRPr="005E3F2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, Старое Крюково, Силино, Крюково города Москвы и подведомственных им</w:t>
            </w:r>
            <w:r w:rsidRPr="005E3F25">
              <w:rPr>
                <w:rFonts w:eastAsia="Times New Roman" w:cs="Times New Roman"/>
                <w:szCs w:val="28"/>
                <w:lang w:eastAsia="ru-RU"/>
              </w:rPr>
              <w:t xml:space="preserve"> организациях</w:t>
            </w:r>
          </w:p>
        </w:tc>
        <w:tc>
          <w:tcPr>
            <w:tcW w:w="3965" w:type="dxa"/>
            <w:gridSpan w:val="2"/>
            <w:shd w:val="clear" w:color="auto" w:fill="FFFFFF"/>
          </w:tcPr>
          <w:p w:rsidR="00E93030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Префектура Зеленоградского АО г. Москвы,</w:t>
            </w:r>
          </w:p>
          <w:p w:rsidR="00E93030" w:rsidRPr="005E3F25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 xml:space="preserve">управы районов 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, Старое Крюково, Силино, Крюково г. Москвы, ГБУ «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Жилищник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районов» 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, Старое Крюково, Силино, Крюково, ГБУ «Заря», «Талисман», «Славяне», «Энергия», «М-КЛУБ», «Фаворит», ГБУ «АД Зеленоградского АО», ГКУ «ДЗ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ЖКХиБ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Зеленоградского АО»</w:t>
            </w:r>
            <w:proofErr w:type="gramEnd"/>
          </w:p>
        </w:tc>
        <w:tc>
          <w:tcPr>
            <w:tcW w:w="1855" w:type="dxa"/>
            <w:gridSpan w:val="2"/>
            <w:shd w:val="clear" w:color="auto" w:fill="FFFFFF"/>
          </w:tcPr>
          <w:p w:rsidR="00E93030" w:rsidRPr="005E3F25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Ежеквартально</w:t>
            </w:r>
          </w:p>
        </w:tc>
        <w:tc>
          <w:tcPr>
            <w:tcW w:w="2268" w:type="dxa"/>
            <w:shd w:val="clear" w:color="auto" w:fill="FFFFFF"/>
          </w:tcPr>
          <w:p w:rsidR="00E93030" w:rsidRDefault="00CB6542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Проводится на постоянной основе.</w:t>
            </w:r>
          </w:p>
          <w:p w:rsidR="00CB6542" w:rsidRDefault="00CB6542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Не выявлено</w:t>
            </w:r>
          </w:p>
        </w:tc>
      </w:tr>
      <w:tr w:rsidR="00E93030" w:rsidTr="00627B82">
        <w:trPr>
          <w:trHeight w:hRule="exact" w:val="4558"/>
        </w:trPr>
        <w:tc>
          <w:tcPr>
            <w:tcW w:w="651" w:type="dxa"/>
            <w:shd w:val="clear" w:color="auto" w:fill="FFFFFF"/>
          </w:tcPr>
          <w:p w:rsidR="00E93030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1.5</w:t>
            </w:r>
          </w:p>
        </w:tc>
        <w:tc>
          <w:tcPr>
            <w:tcW w:w="6003" w:type="dxa"/>
            <w:shd w:val="clear" w:color="auto" w:fill="FFFFFF"/>
          </w:tcPr>
          <w:p w:rsidR="00E93030" w:rsidRPr="005E3F25" w:rsidRDefault="00E93030" w:rsidP="00C14289">
            <w:pPr>
              <w:spacing w:befor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Анализ рассмотрения обращений граждан и организаций (в том числе анализ количества обращений и их характера) о фактах коррупции, поступивших в префектуру Зеленоградского административного округа города Москвы и подведомственные ей организации. Направление результатов проведенного анализа в Департамент региональной безопасности и противодействия коррупции города Москвы для изучения и обобщения   </w:t>
            </w:r>
          </w:p>
        </w:tc>
        <w:tc>
          <w:tcPr>
            <w:tcW w:w="3965" w:type="dxa"/>
            <w:gridSpan w:val="2"/>
            <w:shd w:val="clear" w:color="auto" w:fill="FFFFFF"/>
          </w:tcPr>
          <w:p w:rsidR="00E93030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Префектура Зеленоградского АО г. Москвы,</w:t>
            </w:r>
          </w:p>
          <w:p w:rsidR="00E93030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 xml:space="preserve">управы районов 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, Старое Крюково, Силино, Крюково г. Москвы, ГБУ «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Жилищник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районов» 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, Старое Крюково, Силино, Крюково, ГБУ «Заря», «Талисман», «Славяне», «Энергия», «М-КЛУБ», «Фаворит», ГБУ «АД Зеленоградского АО», ГКУ «ДЗ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ЖКХиБ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Зеленоградского АО»</w:t>
            </w:r>
            <w:proofErr w:type="gramEnd"/>
          </w:p>
        </w:tc>
        <w:tc>
          <w:tcPr>
            <w:tcW w:w="1855" w:type="dxa"/>
            <w:gridSpan w:val="2"/>
            <w:shd w:val="clear" w:color="auto" w:fill="FFFFFF"/>
          </w:tcPr>
          <w:p w:rsidR="00E93030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2268" w:type="dxa"/>
            <w:shd w:val="clear" w:color="auto" w:fill="FFFFFF"/>
          </w:tcPr>
          <w:p w:rsidR="00CB6542" w:rsidRDefault="00CB6542" w:rsidP="00CB6542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Проводится на постоянной основе.</w:t>
            </w:r>
          </w:p>
          <w:p w:rsidR="00E93030" w:rsidRDefault="00CB6542" w:rsidP="00CB6542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Не выявлено</w:t>
            </w:r>
          </w:p>
        </w:tc>
      </w:tr>
      <w:tr w:rsidR="00E93030" w:rsidTr="00627B82">
        <w:trPr>
          <w:trHeight w:hRule="exact" w:val="2247"/>
        </w:trPr>
        <w:tc>
          <w:tcPr>
            <w:tcW w:w="651" w:type="dxa"/>
            <w:shd w:val="clear" w:color="auto" w:fill="FFFFFF"/>
          </w:tcPr>
          <w:p w:rsidR="00E93030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1.6</w:t>
            </w:r>
          </w:p>
        </w:tc>
        <w:tc>
          <w:tcPr>
            <w:tcW w:w="6003" w:type="dxa"/>
            <w:shd w:val="clear" w:color="auto" w:fill="FFFFFF"/>
          </w:tcPr>
          <w:p w:rsidR="00E93030" w:rsidRDefault="00E93030" w:rsidP="00C14289">
            <w:pPr>
              <w:spacing w:befor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Анализ соблюдения государственными гражданскими служащими префектуры Зеленоградского административного округа города Москвы и управ районов 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, Старое Крюково, Силино, Крюково города Москвы антикоррупционных стандартов поведения</w:t>
            </w:r>
          </w:p>
        </w:tc>
        <w:tc>
          <w:tcPr>
            <w:tcW w:w="3965" w:type="dxa"/>
            <w:gridSpan w:val="2"/>
            <w:shd w:val="clear" w:color="auto" w:fill="FFFFFF"/>
          </w:tcPr>
          <w:p w:rsidR="00E93030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Управление государственной службы кадров префектуры Зеленоградского АО г. Москвы</w:t>
            </w:r>
          </w:p>
        </w:tc>
        <w:tc>
          <w:tcPr>
            <w:tcW w:w="1855" w:type="dxa"/>
            <w:gridSpan w:val="2"/>
            <w:shd w:val="clear" w:color="auto" w:fill="FFFFFF"/>
          </w:tcPr>
          <w:p w:rsidR="00E93030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2268" w:type="dxa"/>
            <w:shd w:val="clear" w:color="auto" w:fill="FFFFFF"/>
          </w:tcPr>
          <w:p w:rsidR="00CB6542" w:rsidRDefault="00CB6542" w:rsidP="00CB6542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Проводится на постоянной основе.</w:t>
            </w:r>
          </w:p>
          <w:p w:rsidR="00E93030" w:rsidRDefault="00CB6542" w:rsidP="00CB6542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Не выявлено</w:t>
            </w:r>
          </w:p>
        </w:tc>
      </w:tr>
      <w:tr w:rsidR="00E93030" w:rsidRPr="00431A5B" w:rsidTr="00627B82">
        <w:trPr>
          <w:trHeight w:hRule="exact" w:val="2548"/>
        </w:trPr>
        <w:tc>
          <w:tcPr>
            <w:tcW w:w="651" w:type="dxa"/>
            <w:shd w:val="clear" w:color="auto" w:fill="FFFFFF"/>
          </w:tcPr>
          <w:p w:rsidR="00E93030" w:rsidRDefault="00E93030" w:rsidP="00C14289">
            <w:pPr>
              <w:spacing w:before="0" w:line="220" w:lineRule="exact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E93030" w:rsidRPr="00431A5B" w:rsidRDefault="00E93030" w:rsidP="00C14289">
            <w:pPr>
              <w:spacing w:before="0" w:line="220" w:lineRule="exact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431A5B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6003" w:type="dxa"/>
            <w:shd w:val="clear" w:color="auto" w:fill="FFFFFF"/>
          </w:tcPr>
          <w:p w:rsidR="00E93030" w:rsidRPr="00431A5B" w:rsidRDefault="00E93030" w:rsidP="00C14289">
            <w:pPr>
              <w:spacing w:before="0"/>
              <w:rPr>
                <w:rFonts w:eastAsia="Times New Roman" w:cs="Times New Roman"/>
                <w:szCs w:val="28"/>
                <w:lang w:eastAsia="ru-RU"/>
              </w:rPr>
            </w:pPr>
            <w:r w:rsidRPr="00431A5B">
              <w:rPr>
                <w:rFonts w:eastAsia="Times New Roman" w:cs="Times New Roman"/>
                <w:color w:val="000000"/>
                <w:szCs w:val="28"/>
                <w:lang w:eastAsia="ru-RU"/>
              </w:rPr>
              <w:t>Прием граждан и представителей организаций по воп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росам противодействия коррупции</w:t>
            </w:r>
          </w:p>
        </w:tc>
        <w:tc>
          <w:tcPr>
            <w:tcW w:w="3965" w:type="dxa"/>
            <w:gridSpan w:val="2"/>
            <w:shd w:val="clear" w:color="auto" w:fill="FFFFFF"/>
          </w:tcPr>
          <w:p w:rsidR="00E93030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Префектура Зеленоградского АО г. Москвы,</w:t>
            </w:r>
          </w:p>
          <w:p w:rsidR="00E93030" w:rsidRPr="00431A5B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управы районов 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, Старое Крюково, Силино, Крюково г. Москвы</w:t>
            </w:r>
          </w:p>
        </w:tc>
        <w:tc>
          <w:tcPr>
            <w:tcW w:w="1855" w:type="dxa"/>
            <w:gridSpan w:val="2"/>
            <w:shd w:val="clear" w:color="auto" w:fill="FFFFFF"/>
          </w:tcPr>
          <w:p w:rsidR="00E93030" w:rsidRDefault="00E93030" w:rsidP="00C14289">
            <w:pPr>
              <w:spacing w:before="0" w:line="220" w:lineRule="exact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E93030" w:rsidRPr="00431A5B" w:rsidRDefault="00E93030" w:rsidP="00C14289">
            <w:pPr>
              <w:spacing w:before="0" w:line="22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Е</w:t>
            </w:r>
            <w:r w:rsidRPr="00431A5B">
              <w:rPr>
                <w:rFonts w:eastAsia="Times New Roman" w:cs="Times New Roman"/>
                <w:color w:val="000000"/>
                <w:szCs w:val="28"/>
                <w:lang w:eastAsia="ru-RU"/>
              </w:rPr>
              <w:t>же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кварталь</w:t>
            </w:r>
            <w:r w:rsidRPr="00431A5B">
              <w:rPr>
                <w:rFonts w:eastAsia="Times New Roman" w:cs="Times New Roman"/>
                <w:color w:val="000000"/>
                <w:szCs w:val="28"/>
                <w:lang w:eastAsia="ru-RU"/>
              </w:rPr>
              <w:t>но</w:t>
            </w:r>
          </w:p>
        </w:tc>
        <w:tc>
          <w:tcPr>
            <w:tcW w:w="2268" w:type="dxa"/>
            <w:shd w:val="clear" w:color="auto" w:fill="FFFFFF"/>
          </w:tcPr>
          <w:p w:rsidR="00E93030" w:rsidRDefault="00CB6542" w:rsidP="00C14289">
            <w:pPr>
              <w:spacing w:before="0" w:line="220" w:lineRule="exact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Обращений граждан </w:t>
            </w:r>
            <w:r w:rsidRPr="00431A5B">
              <w:rPr>
                <w:rFonts w:eastAsia="Times New Roman" w:cs="Times New Roman"/>
                <w:color w:val="000000"/>
                <w:szCs w:val="28"/>
                <w:lang w:eastAsia="ru-RU"/>
              </w:rPr>
              <w:t>и представителей организаций по воп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росам противодействия коррупции в упр</w:t>
            </w:r>
            <w:r w:rsidR="007C324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аву района Силино в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2018г. не поступало.</w:t>
            </w:r>
          </w:p>
        </w:tc>
      </w:tr>
      <w:tr w:rsidR="00E93030" w:rsidRPr="00431A5B" w:rsidTr="00627B82">
        <w:trPr>
          <w:trHeight w:hRule="exact" w:val="1688"/>
        </w:trPr>
        <w:tc>
          <w:tcPr>
            <w:tcW w:w="651" w:type="dxa"/>
            <w:shd w:val="clear" w:color="auto" w:fill="FFFFFF"/>
          </w:tcPr>
          <w:p w:rsidR="00E93030" w:rsidRDefault="00E93030" w:rsidP="00C14289">
            <w:pPr>
              <w:spacing w:before="0" w:line="220" w:lineRule="exact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E93030" w:rsidRPr="00431A5B" w:rsidRDefault="00E93030" w:rsidP="00C14289">
            <w:pPr>
              <w:spacing w:before="0" w:line="220" w:lineRule="exact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31A5B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.8</w:t>
            </w:r>
          </w:p>
        </w:tc>
        <w:tc>
          <w:tcPr>
            <w:tcW w:w="6003" w:type="dxa"/>
            <w:shd w:val="clear" w:color="auto" w:fill="FFFFFF"/>
          </w:tcPr>
          <w:p w:rsidR="00E93030" w:rsidRPr="00431A5B" w:rsidRDefault="00E93030" w:rsidP="00C14289">
            <w:pPr>
              <w:spacing w:befor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Проведение в Международный день по борьбе с коррупцией лекций и семинаров для повышения уровня правовой грамотности государственных гражданских служащих префектуры Зеленоградского административного округа города Москвы и работников подведомственных организаций </w:t>
            </w:r>
          </w:p>
        </w:tc>
        <w:tc>
          <w:tcPr>
            <w:tcW w:w="3965" w:type="dxa"/>
            <w:gridSpan w:val="2"/>
            <w:shd w:val="clear" w:color="auto" w:fill="FFFFFF"/>
          </w:tcPr>
          <w:p w:rsidR="00E93030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Префектура Зеленоградского АО г. Москвы,</w:t>
            </w:r>
          </w:p>
          <w:p w:rsidR="00E93030" w:rsidRPr="00431A5B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управы районов 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, Старое Крюково, Силино, Крюково г. Москвы</w:t>
            </w:r>
          </w:p>
        </w:tc>
        <w:tc>
          <w:tcPr>
            <w:tcW w:w="1855" w:type="dxa"/>
            <w:gridSpan w:val="2"/>
            <w:shd w:val="clear" w:color="auto" w:fill="FFFFFF"/>
          </w:tcPr>
          <w:p w:rsidR="00E93030" w:rsidRDefault="00E93030" w:rsidP="00C14289">
            <w:pPr>
              <w:spacing w:before="0" w:line="220" w:lineRule="exact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E93030" w:rsidRPr="00431A5B" w:rsidRDefault="00E93030" w:rsidP="00C14289">
            <w:pPr>
              <w:spacing w:before="0" w:line="22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Ежегодно 9 декабря</w:t>
            </w:r>
          </w:p>
        </w:tc>
        <w:tc>
          <w:tcPr>
            <w:tcW w:w="2268" w:type="dxa"/>
            <w:shd w:val="clear" w:color="auto" w:fill="FFFFFF"/>
          </w:tcPr>
          <w:p w:rsidR="00E93030" w:rsidRDefault="007C3244" w:rsidP="00C14289">
            <w:pPr>
              <w:spacing w:before="0" w:line="220" w:lineRule="exact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Исполнено.</w:t>
            </w:r>
          </w:p>
        </w:tc>
      </w:tr>
      <w:tr w:rsidR="00E93030" w:rsidRPr="00431A5B" w:rsidTr="00627B82">
        <w:trPr>
          <w:trHeight w:hRule="exact" w:val="1683"/>
        </w:trPr>
        <w:tc>
          <w:tcPr>
            <w:tcW w:w="651" w:type="dxa"/>
            <w:shd w:val="clear" w:color="auto" w:fill="FFFFFF"/>
          </w:tcPr>
          <w:p w:rsidR="00E93030" w:rsidRDefault="00E93030" w:rsidP="00C14289">
            <w:pPr>
              <w:spacing w:before="0" w:line="220" w:lineRule="exact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E93030" w:rsidRPr="00431A5B" w:rsidRDefault="00E93030" w:rsidP="00C14289">
            <w:pPr>
              <w:spacing w:before="0" w:line="220" w:lineRule="exact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1.9</w:t>
            </w:r>
          </w:p>
        </w:tc>
        <w:tc>
          <w:tcPr>
            <w:tcW w:w="6003" w:type="dxa"/>
            <w:shd w:val="clear" w:color="auto" w:fill="FFFFFF"/>
          </w:tcPr>
          <w:p w:rsidR="00E93030" w:rsidRPr="00431A5B" w:rsidRDefault="00E93030" w:rsidP="00C14289">
            <w:pPr>
              <w:spacing w:before="0"/>
              <w:rPr>
                <w:rFonts w:eastAsia="Times New Roman" w:cs="Times New Roman"/>
                <w:szCs w:val="28"/>
                <w:lang w:eastAsia="ru-RU"/>
              </w:rPr>
            </w:pPr>
            <w:r w:rsidRPr="00431A5B">
              <w:rPr>
                <w:rFonts w:eastAsia="Times New Roman" w:cs="Times New Roman"/>
                <w:color w:val="000000"/>
                <w:szCs w:val="28"/>
                <w:lang w:eastAsia="ru-RU"/>
              </w:rPr>
              <w:t>Представление предложений для включения в План мероприятий по противодействию к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оррупции в городе Москве на 2020-2021</w:t>
            </w:r>
            <w:r w:rsidRPr="00431A5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годы</w:t>
            </w:r>
          </w:p>
        </w:tc>
        <w:tc>
          <w:tcPr>
            <w:tcW w:w="3965" w:type="dxa"/>
            <w:gridSpan w:val="2"/>
            <w:shd w:val="clear" w:color="auto" w:fill="FFFFFF"/>
          </w:tcPr>
          <w:p w:rsidR="00E93030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Префектура Зеленоградского АО г. Москвы,</w:t>
            </w:r>
          </w:p>
          <w:p w:rsidR="00E93030" w:rsidRPr="00431A5B" w:rsidRDefault="00E93030" w:rsidP="00C14289">
            <w:pPr>
              <w:spacing w:befor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управы районов 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, Старое Крюково, Силино, Крюково г. Москвы</w:t>
            </w:r>
          </w:p>
        </w:tc>
        <w:tc>
          <w:tcPr>
            <w:tcW w:w="1855" w:type="dxa"/>
            <w:gridSpan w:val="2"/>
            <w:shd w:val="clear" w:color="auto" w:fill="FFFFFF"/>
          </w:tcPr>
          <w:p w:rsidR="00E93030" w:rsidRDefault="00E93030" w:rsidP="00C14289">
            <w:pPr>
              <w:spacing w:before="0" w:line="220" w:lineRule="exact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E93030" w:rsidRPr="00431A5B" w:rsidRDefault="00E93030" w:rsidP="00C14289">
            <w:pPr>
              <w:spacing w:before="0" w:line="22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До 1 октября 2019</w:t>
            </w:r>
            <w:r w:rsidRPr="00431A5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FFFFFF"/>
          </w:tcPr>
          <w:p w:rsidR="00E93030" w:rsidRDefault="00E93030" w:rsidP="00C14289">
            <w:pPr>
              <w:spacing w:before="0" w:line="220" w:lineRule="exact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B6542" w:rsidRPr="00431A5B" w:rsidTr="00627B82">
        <w:trPr>
          <w:trHeight w:hRule="exact" w:val="876"/>
        </w:trPr>
        <w:tc>
          <w:tcPr>
            <w:tcW w:w="14742" w:type="dxa"/>
            <w:gridSpan w:val="7"/>
            <w:shd w:val="clear" w:color="auto" w:fill="FFFFFF"/>
          </w:tcPr>
          <w:p w:rsidR="00CB6542" w:rsidRDefault="00CB6542" w:rsidP="00C14289">
            <w:pPr>
              <w:spacing w:before="0" w:line="23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CB6542" w:rsidRDefault="00CB6542" w:rsidP="00C14289">
            <w:pPr>
              <w:spacing w:before="0" w:line="23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431A5B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2. Противодействие коррупции при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замещении государственных</w:t>
            </w:r>
            <w:r w:rsidRPr="00431A5B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должностей</w:t>
            </w:r>
            <w:r w:rsidRPr="00431A5B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города Москвы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, прохождении государственной гражданской службы в городе Москве</w:t>
            </w:r>
          </w:p>
        </w:tc>
      </w:tr>
      <w:tr w:rsidR="00E93030" w:rsidRPr="005E3F25" w:rsidTr="00627B82">
        <w:trPr>
          <w:trHeight w:hRule="exact" w:val="2007"/>
        </w:trPr>
        <w:tc>
          <w:tcPr>
            <w:tcW w:w="651" w:type="dxa"/>
            <w:shd w:val="clear" w:color="auto" w:fill="FFFFFF"/>
          </w:tcPr>
          <w:p w:rsidR="00E93030" w:rsidRPr="005E3F25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2.1</w:t>
            </w:r>
          </w:p>
        </w:tc>
        <w:tc>
          <w:tcPr>
            <w:tcW w:w="6003" w:type="dxa"/>
            <w:shd w:val="clear" w:color="auto" w:fill="FFFFFF"/>
          </w:tcPr>
          <w:p w:rsidR="00E93030" w:rsidRPr="005E3F25" w:rsidRDefault="00E93030" w:rsidP="00C14289">
            <w:pPr>
              <w:spacing w:befor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лицами, замещающими государственные должности города Москвы, государственными гражданскими служащими города Москвы, представленных в письменном виде, а также по решению представителя нанимателя. </w:t>
            </w:r>
          </w:p>
        </w:tc>
        <w:tc>
          <w:tcPr>
            <w:tcW w:w="3965" w:type="dxa"/>
            <w:gridSpan w:val="2"/>
            <w:shd w:val="clear" w:color="auto" w:fill="FFFFFF"/>
          </w:tcPr>
          <w:p w:rsidR="00E93030" w:rsidRPr="005E3F25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Управление государственной службы кадров префектуры Зеленоградского АО г. Москвы</w:t>
            </w:r>
          </w:p>
        </w:tc>
        <w:tc>
          <w:tcPr>
            <w:tcW w:w="1855" w:type="dxa"/>
            <w:gridSpan w:val="2"/>
            <w:shd w:val="clear" w:color="auto" w:fill="FFFFFF"/>
          </w:tcPr>
          <w:p w:rsidR="00E93030" w:rsidRPr="005E3F25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szCs w:val="28"/>
                <w:lang w:eastAsia="ru-RU"/>
              </w:rPr>
              <w:t>Постоянно</w:t>
            </w:r>
          </w:p>
        </w:tc>
        <w:tc>
          <w:tcPr>
            <w:tcW w:w="2268" w:type="dxa"/>
            <w:shd w:val="clear" w:color="auto" w:fill="FFFFFF"/>
          </w:tcPr>
          <w:p w:rsidR="00E93030" w:rsidRPr="005E3F25" w:rsidRDefault="00CB6542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Проведена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по итогам поступления сведений ГГС управы за 2017г.</w:t>
            </w:r>
          </w:p>
        </w:tc>
      </w:tr>
      <w:tr w:rsidR="00E93030" w:rsidRPr="005E3F25" w:rsidTr="00627B82">
        <w:trPr>
          <w:trHeight w:hRule="exact" w:val="3685"/>
        </w:trPr>
        <w:tc>
          <w:tcPr>
            <w:tcW w:w="651" w:type="dxa"/>
            <w:shd w:val="clear" w:color="auto" w:fill="FFFFFF"/>
          </w:tcPr>
          <w:p w:rsidR="00E93030" w:rsidRPr="005E3F25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003" w:type="dxa"/>
            <w:shd w:val="clear" w:color="auto" w:fill="FFFFFF"/>
          </w:tcPr>
          <w:p w:rsidR="00E93030" w:rsidRPr="005E3F25" w:rsidRDefault="00E93030" w:rsidP="00C14289">
            <w:pPr>
              <w:spacing w:before="0"/>
              <w:rPr>
                <w:rFonts w:eastAsia="Times New Roman" w:cs="Times New Roman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szCs w:val="28"/>
                <w:lang w:eastAsia="ru-RU"/>
              </w:rPr>
              <w:t xml:space="preserve">Рассмотрение уведомлений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государственных гражданских служащих префектуры Зеленоградского административного округа города Москвы, управ районов 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, Старое Крюково, Силино, Крюково города Москвы </w:t>
            </w:r>
            <w:r w:rsidRPr="005E3F25">
              <w:rPr>
                <w:rFonts w:eastAsia="Times New Roman" w:cs="Times New Roman"/>
                <w:szCs w:val="28"/>
                <w:lang w:eastAsia="ru-RU"/>
              </w:rPr>
              <w:t>о случаях склонения к совершен</w:t>
            </w:r>
            <w:r>
              <w:rPr>
                <w:rFonts w:eastAsia="Times New Roman" w:cs="Times New Roman"/>
                <w:szCs w:val="28"/>
                <w:lang w:eastAsia="ru-RU"/>
              </w:rPr>
              <w:t>ию коррупционных правонарушений, а также уведомлений работников организаций, подведомственных префектуре, в целях предотвращения и урегулирования конфликта интересов</w:t>
            </w:r>
          </w:p>
        </w:tc>
        <w:tc>
          <w:tcPr>
            <w:tcW w:w="3965" w:type="dxa"/>
            <w:gridSpan w:val="2"/>
            <w:shd w:val="clear" w:color="auto" w:fill="FFFFFF"/>
          </w:tcPr>
          <w:p w:rsidR="00E93030" w:rsidRPr="005E3F25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Префектура Зеленоградского АО г. Москвы, управы районов 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, Старое Крюково, Силино, Крюково г. Москвы</w:t>
            </w:r>
          </w:p>
        </w:tc>
        <w:tc>
          <w:tcPr>
            <w:tcW w:w="1855" w:type="dxa"/>
            <w:gridSpan w:val="2"/>
            <w:shd w:val="clear" w:color="auto" w:fill="FFFFFF"/>
          </w:tcPr>
          <w:p w:rsidR="00E93030" w:rsidRPr="005E3F25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szCs w:val="28"/>
                <w:lang w:eastAsia="ru-RU"/>
              </w:rPr>
              <w:t>П</w:t>
            </w:r>
            <w:r>
              <w:rPr>
                <w:rFonts w:eastAsia="Times New Roman" w:cs="Times New Roman"/>
                <w:szCs w:val="28"/>
                <w:lang w:eastAsia="ru-RU"/>
              </w:rPr>
              <w:t>остоянно</w:t>
            </w:r>
          </w:p>
        </w:tc>
        <w:tc>
          <w:tcPr>
            <w:tcW w:w="2268" w:type="dxa"/>
            <w:shd w:val="clear" w:color="auto" w:fill="FFFFFF"/>
          </w:tcPr>
          <w:p w:rsidR="00E93030" w:rsidRPr="005E3F25" w:rsidRDefault="00CB6542" w:rsidP="007C3244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2018г. уведомлений не поступало</w:t>
            </w:r>
          </w:p>
        </w:tc>
      </w:tr>
      <w:tr w:rsidR="00CB6542" w:rsidRPr="005E3F25" w:rsidTr="00627B82">
        <w:trPr>
          <w:trHeight w:hRule="exact" w:val="1015"/>
        </w:trPr>
        <w:tc>
          <w:tcPr>
            <w:tcW w:w="14742" w:type="dxa"/>
            <w:gridSpan w:val="7"/>
            <w:shd w:val="clear" w:color="auto" w:fill="FFFFFF"/>
          </w:tcPr>
          <w:p w:rsidR="00CB6542" w:rsidRDefault="00CB6542" w:rsidP="00C14289">
            <w:pPr>
              <w:spacing w:before="0" w:line="23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CB6542" w:rsidRDefault="00CB6542" w:rsidP="00C14289">
            <w:pPr>
              <w:spacing w:before="0" w:line="23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3. Реализация антикоррупционной политики в сфере осуществления закупок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товаров, работ, услуг </w:t>
            </w:r>
            <w:r w:rsidRPr="005E3F2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для обеспечения государственных нужд города Москвы</w:t>
            </w:r>
          </w:p>
        </w:tc>
      </w:tr>
      <w:tr w:rsidR="00E93030" w:rsidRPr="005E3F25" w:rsidTr="00627B82">
        <w:trPr>
          <w:trHeight w:hRule="exact" w:val="4275"/>
        </w:trPr>
        <w:tc>
          <w:tcPr>
            <w:tcW w:w="651" w:type="dxa"/>
            <w:shd w:val="clear" w:color="auto" w:fill="FFFFFF"/>
          </w:tcPr>
          <w:p w:rsidR="00E93030" w:rsidRDefault="00E93030" w:rsidP="00C14289">
            <w:pPr>
              <w:spacing w:before="0" w:line="220" w:lineRule="exact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E93030" w:rsidRPr="005E3F25" w:rsidRDefault="00E93030" w:rsidP="00C14289">
            <w:pPr>
              <w:spacing w:before="0" w:line="22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3.1</w:t>
            </w:r>
          </w:p>
        </w:tc>
        <w:tc>
          <w:tcPr>
            <w:tcW w:w="6012" w:type="dxa"/>
            <w:gridSpan w:val="2"/>
            <w:shd w:val="clear" w:color="auto" w:fill="FFFFFF"/>
          </w:tcPr>
          <w:p w:rsidR="00E93030" w:rsidRPr="005E3F25" w:rsidRDefault="00E93030" w:rsidP="00C14289">
            <w:pPr>
              <w:spacing w:befor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Мониторинг</w:t>
            </w:r>
            <w:r w:rsidRPr="005E3F2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нарушений антимонопольного за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конодательства в сфере закупок товаров, работ, услуг для обеспечения государственных нужд города Москвы, выработка предложений по созданию механизмов защиты интересов заказчика и поставщика (подрядчика, исполнителя)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CB6542" w:rsidRDefault="00CB6542" w:rsidP="00CB6542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Префектура Зеленоградского АО г. Москвы,</w:t>
            </w:r>
          </w:p>
          <w:p w:rsidR="00E93030" w:rsidRDefault="00CB6542" w:rsidP="00CB6542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 xml:space="preserve">управы районов 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, Старое Крюково, Силино, Крюково г. Москвы, ГБУ «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Жилищник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районов» 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, Старое Крюково, Силино, Крюково, ГБУ «Заря», «Талисман», «Славяне», «Энергия», «М-КЛУБ», «Фаворит», ГБУ «АД Зеленоградского АО», ГКУ «ДЗ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ЖКХиБ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Зеленоградского АО»</w:t>
            </w:r>
            <w:proofErr w:type="gramEnd"/>
          </w:p>
        </w:tc>
        <w:tc>
          <w:tcPr>
            <w:tcW w:w="1842" w:type="dxa"/>
            <w:shd w:val="clear" w:color="auto" w:fill="FFFFFF"/>
          </w:tcPr>
          <w:p w:rsidR="00E93030" w:rsidRPr="005E3F25" w:rsidRDefault="00CB6542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Постоян</w:t>
            </w:r>
            <w:r w:rsidRPr="005E3F25">
              <w:rPr>
                <w:rFonts w:eastAsia="Times New Roman" w:cs="Times New Roman"/>
                <w:color w:val="000000"/>
                <w:szCs w:val="28"/>
                <w:lang w:eastAsia="ru-RU"/>
              </w:rPr>
              <w:t>но</w:t>
            </w:r>
          </w:p>
        </w:tc>
        <w:tc>
          <w:tcPr>
            <w:tcW w:w="2268" w:type="dxa"/>
            <w:shd w:val="clear" w:color="auto" w:fill="FFFFFF"/>
          </w:tcPr>
          <w:p w:rsidR="00E93030" w:rsidRDefault="00E93030" w:rsidP="00C14289">
            <w:pPr>
              <w:spacing w:before="0" w:line="220" w:lineRule="exact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E93030" w:rsidRPr="005E3F25" w:rsidRDefault="00CB6542" w:rsidP="007C3244">
            <w:pPr>
              <w:spacing w:before="0" w:line="22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Проводится на постоянной основе. В 2018г. фактов не выявлено</w:t>
            </w:r>
          </w:p>
        </w:tc>
      </w:tr>
      <w:tr w:rsidR="00CB6542" w:rsidRPr="005E3F25" w:rsidTr="00627B82">
        <w:trPr>
          <w:trHeight w:hRule="exact" w:val="704"/>
        </w:trPr>
        <w:tc>
          <w:tcPr>
            <w:tcW w:w="14742" w:type="dxa"/>
            <w:gridSpan w:val="7"/>
            <w:shd w:val="clear" w:color="auto" w:fill="FFFFFF"/>
          </w:tcPr>
          <w:p w:rsidR="00CB6542" w:rsidRDefault="00CB6542" w:rsidP="00C14289">
            <w:pPr>
              <w:spacing w:before="0" w:line="23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CB6542" w:rsidRDefault="00CB6542" w:rsidP="00C14289">
            <w:pPr>
              <w:spacing w:before="0" w:line="23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4. Обучение государственных гражданских служащих города Москвы</w:t>
            </w:r>
          </w:p>
        </w:tc>
      </w:tr>
      <w:tr w:rsidR="00E93030" w:rsidRPr="005E3F25" w:rsidTr="00627B82">
        <w:trPr>
          <w:trHeight w:hRule="exact" w:val="3695"/>
        </w:trPr>
        <w:tc>
          <w:tcPr>
            <w:tcW w:w="651" w:type="dxa"/>
            <w:shd w:val="clear" w:color="auto" w:fill="FFFFFF"/>
          </w:tcPr>
          <w:p w:rsidR="00E93030" w:rsidRDefault="00E93030" w:rsidP="00C14289">
            <w:pPr>
              <w:spacing w:before="0" w:line="220" w:lineRule="exact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E93030" w:rsidRPr="005E3F25" w:rsidRDefault="00E93030" w:rsidP="00C14289">
            <w:pPr>
              <w:spacing w:before="0" w:line="22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color w:val="000000"/>
                <w:szCs w:val="28"/>
                <w:lang w:eastAsia="ru-RU"/>
              </w:rPr>
              <w:t>4.1</w:t>
            </w:r>
          </w:p>
        </w:tc>
        <w:tc>
          <w:tcPr>
            <w:tcW w:w="6012" w:type="dxa"/>
            <w:gridSpan w:val="2"/>
            <w:shd w:val="clear" w:color="auto" w:fill="FFFFFF"/>
          </w:tcPr>
          <w:p w:rsidR="00E93030" w:rsidRPr="005E3F25" w:rsidRDefault="00E93030" w:rsidP="00C14289">
            <w:pPr>
              <w:spacing w:before="0"/>
              <w:rPr>
                <w:rFonts w:eastAsia="Times New Roman" w:cs="Times New Roman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Обучение государственных гражданских служащих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префектуры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Зеленоградского административного округа </w:t>
            </w:r>
            <w:r w:rsidRPr="005E3F25">
              <w:rPr>
                <w:rFonts w:eastAsia="Times New Roman" w:cs="Times New Roman"/>
                <w:color w:val="000000"/>
                <w:szCs w:val="28"/>
                <w:lang w:eastAsia="ru-RU"/>
              </w:rPr>
              <w:t>города Москвы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управ районов </w:t>
            </w:r>
            <w:r w:rsidRPr="005E3F2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, Старое Крюково, Силино, Крюково города Москвы</w:t>
            </w:r>
            <w:r w:rsidRPr="005E3F2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по программам противодействия коррупции, создание условий для повышения уровня правосознания и популяризации антикоррупционных стандартов поведения с учетом положений международных актов в области противодействия коррупции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CB6542" w:rsidRDefault="00CB6542" w:rsidP="00CB6542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Префектура Зеленоградского АО г. Москвы,</w:t>
            </w:r>
          </w:p>
          <w:p w:rsidR="00E93030" w:rsidRDefault="00CB6542" w:rsidP="00CB6542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управление государственной службы кадров префектуры, управы районов 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, Старое Крюково, Силино, Крюково г. Москвы</w:t>
            </w:r>
          </w:p>
        </w:tc>
        <w:tc>
          <w:tcPr>
            <w:tcW w:w="1842" w:type="dxa"/>
            <w:shd w:val="clear" w:color="auto" w:fill="FFFFFF"/>
          </w:tcPr>
          <w:p w:rsidR="00E93030" w:rsidRPr="005E3F25" w:rsidRDefault="00CB6542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color w:val="000000"/>
                <w:szCs w:val="28"/>
                <w:lang w:eastAsia="ru-RU"/>
              </w:rPr>
              <w:t>По отдельному плану Управления государственной службы и кадров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5E3F25">
              <w:rPr>
                <w:rFonts w:eastAsia="Times New Roman" w:cs="Times New Roman"/>
                <w:color w:val="000000"/>
                <w:szCs w:val="28"/>
                <w:lang w:eastAsia="ru-RU"/>
              </w:rPr>
              <w:t>Правительства Москвы</w:t>
            </w:r>
          </w:p>
        </w:tc>
        <w:tc>
          <w:tcPr>
            <w:tcW w:w="2268" w:type="dxa"/>
            <w:shd w:val="clear" w:color="auto" w:fill="FFFFFF"/>
          </w:tcPr>
          <w:p w:rsidR="00E93030" w:rsidRPr="005E3F25" w:rsidRDefault="00E93030" w:rsidP="00C14289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6542" w:rsidRPr="005E3F25" w:rsidTr="00627B82">
        <w:trPr>
          <w:trHeight w:hRule="exact" w:val="711"/>
        </w:trPr>
        <w:tc>
          <w:tcPr>
            <w:tcW w:w="14742" w:type="dxa"/>
            <w:gridSpan w:val="7"/>
            <w:shd w:val="clear" w:color="auto" w:fill="FFFFFF"/>
          </w:tcPr>
          <w:p w:rsidR="00CB6542" w:rsidRDefault="00CB6542" w:rsidP="00C14289">
            <w:pPr>
              <w:spacing w:before="0" w:line="23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CB6542" w:rsidRDefault="00CB6542" w:rsidP="00C14289">
            <w:pPr>
              <w:spacing w:before="0" w:line="23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5. Антикоррупционное просвещение</w:t>
            </w:r>
          </w:p>
        </w:tc>
      </w:tr>
      <w:tr w:rsidR="00E93030" w:rsidTr="00627B82">
        <w:trPr>
          <w:trHeight w:hRule="exact" w:val="1723"/>
        </w:trPr>
        <w:tc>
          <w:tcPr>
            <w:tcW w:w="651" w:type="dxa"/>
            <w:shd w:val="clear" w:color="auto" w:fill="FFFFFF"/>
          </w:tcPr>
          <w:p w:rsidR="00E93030" w:rsidRDefault="00E93030" w:rsidP="00C14289">
            <w:pPr>
              <w:spacing w:before="0" w:line="220" w:lineRule="exact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E93030" w:rsidRDefault="00E93030" w:rsidP="00C14289">
            <w:pPr>
              <w:spacing w:before="0" w:line="22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5.1</w:t>
            </w:r>
          </w:p>
        </w:tc>
        <w:tc>
          <w:tcPr>
            <w:tcW w:w="6003" w:type="dxa"/>
            <w:shd w:val="clear" w:color="auto" w:fill="FFFFFF"/>
          </w:tcPr>
          <w:p w:rsidR="00E93030" w:rsidRDefault="00E93030" w:rsidP="00C14289">
            <w:pPr>
              <w:spacing w:befor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Проведение мероприятий, направленных на повышение правосознания граждан и популяризацию антикоррупционных стандартов поведения</w:t>
            </w:r>
          </w:p>
        </w:tc>
        <w:tc>
          <w:tcPr>
            <w:tcW w:w="3978" w:type="dxa"/>
            <w:gridSpan w:val="3"/>
            <w:shd w:val="clear" w:color="auto" w:fill="FFFFFF"/>
          </w:tcPr>
          <w:p w:rsidR="00627B82" w:rsidRDefault="00627B82" w:rsidP="00627B82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Префектура Зеленоградского АО г. Москвы,</w:t>
            </w:r>
          </w:p>
          <w:p w:rsidR="00E93030" w:rsidRDefault="00627B82" w:rsidP="00627B82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управы районов 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, Старое Крюково, Силино, Крюково г. Москвы</w:t>
            </w:r>
          </w:p>
        </w:tc>
        <w:tc>
          <w:tcPr>
            <w:tcW w:w="1842" w:type="dxa"/>
            <w:shd w:val="clear" w:color="auto" w:fill="FFFFFF"/>
          </w:tcPr>
          <w:p w:rsidR="00627B82" w:rsidRDefault="00627B82" w:rsidP="00627B82">
            <w:pPr>
              <w:spacing w:before="0" w:line="22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E93030" w:rsidRDefault="00627B82" w:rsidP="00627B82">
            <w:pPr>
              <w:spacing w:befor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Раз в полугодие</w:t>
            </w:r>
          </w:p>
        </w:tc>
        <w:tc>
          <w:tcPr>
            <w:tcW w:w="2268" w:type="dxa"/>
            <w:shd w:val="clear" w:color="auto" w:fill="FFFFFF"/>
          </w:tcPr>
          <w:p w:rsidR="00E93030" w:rsidRDefault="00E93030" w:rsidP="00C14289">
            <w:pPr>
              <w:spacing w:before="0" w:line="22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93030" w:rsidRPr="005E3F25" w:rsidTr="00627B82">
        <w:trPr>
          <w:trHeight w:hRule="exact" w:val="2976"/>
        </w:trPr>
        <w:tc>
          <w:tcPr>
            <w:tcW w:w="651" w:type="dxa"/>
            <w:shd w:val="clear" w:color="auto" w:fill="FFFFFF"/>
          </w:tcPr>
          <w:p w:rsidR="00E93030" w:rsidRDefault="00E93030" w:rsidP="00C14289">
            <w:pPr>
              <w:spacing w:before="0" w:line="220" w:lineRule="exact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 </w:t>
            </w:r>
          </w:p>
          <w:p w:rsidR="00E93030" w:rsidRPr="005E3F25" w:rsidRDefault="00E93030" w:rsidP="00C14289">
            <w:pPr>
              <w:spacing w:before="0" w:line="22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5.2</w:t>
            </w:r>
          </w:p>
        </w:tc>
        <w:tc>
          <w:tcPr>
            <w:tcW w:w="6003" w:type="dxa"/>
            <w:shd w:val="clear" w:color="auto" w:fill="FFFFFF"/>
          </w:tcPr>
          <w:p w:rsidR="00E93030" w:rsidRPr="005E3F25" w:rsidRDefault="00E93030" w:rsidP="00C14289">
            <w:pPr>
              <w:spacing w:before="0"/>
              <w:rPr>
                <w:rFonts w:eastAsia="Times New Roman" w:cs="Times New Roman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Организация размещения на официальных сайтах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префектуры Зеленоградского административного округа</w:t>
            </w:r>
            <w:r w:rsidRPr="005E3F2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города Москвы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управ районов Матушкино,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 Старое Крюково, Силино, Крюково города Москвы</w:t>
            </w:r>
            <w:r w:rsidRPr="005E3F2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 информационно-телекоммуникационной сети Интернет информаци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5E3F2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результатах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работы органов исполнительной власти города Москвы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 сфере противодействия коррупции</w:t>
            </w:r>
          </w:p>
        </w:tc>
        <w:tc>
          <w:tcPr>
            <w:tcW w:w="3978" w:type="dxa"/>
            <w:gridSpan w:val="3"/>
            <w:shd w:val="clear" w:color="auto" w:fill="FFFFFF"/>
          </w:tcPr>
          <w:p w:rsidR="00627B82" w:rsidRDefault="00627B82" w:rsidP="00627B82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Префектура Зеленоградского АО г. Москвы,</w:t>
            </w:r>
          </w:p>
          <w:p w:rsidR="00E93030" w:rsidRDefault="00627B82" w:rsidP="00627B82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управы районов 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, Старое Крюково, Силино, Крюково г. Москвы</w:t>
            </w:r>
          </w:p>
        </w:tc>
        <w:tc>
          <w:tcPr>
            <w:tcW w:w="1842" w:type="dxa"/>
            <w:shd w:val="clear" w:color="auto" w:fill="FFFFFF"/>
          </w:tcPr>
          <w:p w:rsidR="00627B82" w:rsidRDefault="00627B82" w:rsidP="00627B82">
            <w:pPr>
              <w:spacing w:before="0" w:line="220" w:lineRule="exact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E93030" w:rsidRPr="005E3F25" w:rsidRDefault="00627B82" w:rsidP="00627B82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E3F25">
              <w:rPr>
                <w:rFonts w:eastAsia="Times New Roman" w:cs="Times New Roman"/>
                <w:color w:val="000000"/>
                <w:szCs w:val="28"/>
                <w:lang w:eastAsia="ru-RU"/>
              </w:rPr>
              <w:t>Ежеквартально</w:t>
            </w:r>
          </w:p>
        </w:tc>
        <w:tc>
          <w:tcPr>
            <w:tcW w:w="2268" w:type="dxa"/>
            <w:shd w:val="clear" w:color="auto" w:fill="FFFFFF"/>
          </w:tcPr>
          <w:p w:rsidR="00627B82" w:rsidRDefault="00627B82" w:rsidP="00627B82">
            <w:pPr>
              <w:spacing w:before="0" w:line="220" w:lineRule="exact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 сайте управы создан раздел «Противодействие коррупции». Информация размещается на постоянной основе.</w:t>
            </w:r>
          </w:p>
          <w:p w:rsidR="00E93030" w:rsidRPr="005E3F25" w:rsidRDefault="00E93030" w:rsidP="00627B82">
            <w:pPr>
              <w:spacing w:before="0" w:line="220" w:lineRule="exact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93030" w:rsidTr="00627B82">
        <w:trPr>
          <w:trHeight w:hRule="exact" w:val="4247"/>
        </w:trPr>
        <w:tc>
          <w:tcPr>
            <w:tcW w:w="651" w:type="dxa"/>
            <w:shd w:val="clear" w:color="auto" w:fill="FFFFFF"/>
          </w:tcPr>
          <w:p w:rsidR="00E93030" w:rsidRDefault="00E93030" w:rsidP="00C14289">
            <w:pPr>
              <w:spacing w:before="0" w:line="22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E93030" w:rsidRDefault="00E93030" w:rsidP="00C14289">
            <w:pPr>
              <w:spacing w:before="0" w:line="22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5.3</w:t>
            </w:r>
          </w:p>
        </w:tc>
        <w:tc>
          <w:tcPr>
            <w:tcW w:w="6003" w:type="dxa"/>
            <w:shd w:val="clear" w:color="auto" w:fill="FFFFFF"/>
          </w:tcPr>
          <w:p w:rsidR="00E93030" w:rsidRPr="005E3F25" w:rsidRDefault="00E93030" w:rsidP="00C14289">
            <w:pPr>
              <w:spacing w:befor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Освещение в средствах массовой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информации результатов антикоррупционной деятельности органов исполнительной власти города Москвы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подведомственных им организаций, проведение интервью, встреч и круглых столов с представителями органов исполнительной власти города Москвы с целью пропаганды стандартов антикоррупционного поведения </w:t>
            </w:r>
          </w:p>
        </w:tc>
        <w:tc>
          <w:tcPr>
            <w:tcW w:w="3978" w:type="dxa"/>
            <w:gridSpan w:val="3"/>
            <w:shd w:val="clear" w:color="auto" w:fill="FFFFFF"/>
          </w:tcPr>
          <w:p w:rsidR="00627B82" w:rsidRDefault="00627B82" w:rsidP="00627B82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Префектура Зеленоградского АО г. Москвы,</w:t>
            </w:r>
          </w:p>
          <w:p w:rsidR="00E93030" w:rsidRDefault="00627B82" w:rsidP="00627B82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 xml:space="preserve">управы районов 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, Старое Крюково, Силино, Крюково г. Москвы, ГБУ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Жилищник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районов» Матушкино,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Савелки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, Старое Крюково, Силино, Крюково, ГБУ «Заря», «Талисман», «Славяне», «Энергия», «М-КЛУБ», «Фаворит», ГБУ «АД Зеленоградского АО», ГКУ «ДЗ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ЖКХиБ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Зеленоградского АО»</w:t>
            </w:r>
            <w:proofErr w:type="gramEnd"/>
          </w:p>
        </w:tc>
        <w:tc>
          <w:tcPr>
            <w:tcW w:w="1842" w:type="dxa"/>
            <w:shd w:val="clear" w:color="auto" w:fill="FFFFFF"/>
          </w:tcPr>
          <w:p w:rsidR="00627B82" w:rsidRDefault="00627B82" w:rsidP="00627B82">
            <w:pPr>
              <w:spacing w:before="0" w:line="22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E93030" w:rsidRDefault="00627B82" w:rsidP="00627B82">
            <w:pPr>
              <w:spacing w:befor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Ежемесячно</w:t>
            </w:r>
          </w:p>
        </w:tc>
        <w:tc>
          <w:tcPr>
            <w:tcW w:w="2268" w:type="dxa"/>
            <w:shd w:val="clear" w:color="auto" w:fill="FFFFFF"/>
          </w:tcPr>
          <w:p w:rsidR="00E93030" w:rsidRDefault="00AA481C" w:rsidP="007C3244">
            <w:pPr>
              <w:spacing w:before="0" w:line="22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Сведения о доходах ГГС управы за 2017г. размещена на сайте управы в разделе «</w:t>
            </w:r>
            <w:proofErr w:type="spellStart"/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Противодействи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е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коррупции». Встреч и круглых столов по данной теме в </w:t>
            </w:r>
            <w:bookmarkStart w:id="0" w:name="_GoBack"/>
            <w:bookmarkEnd w:id="0"/>
            <w:r>
              <w:rPr>
                <w:rFonts w:eastAsia="Times New Roman" w:cs="Times New Roman"/>
                <w:szCs w:val="28"/>
                <w:lang w:eastAsia="ru-RU"/>
              </w:rPr>
              <w:t>2018г. не проводились.</w:t>
            </w:r>
          </w:p>
        </w:tc>
      </w:tr>
    </w:tbl>
    <w:p w:rsidR="00E93030" w:rsidRDefault="00E93030" w:rsidP="00627B82">
      <w:pPr>
        <w:spacing w:before="0"/>
        <w:rPr>
          <w:rFonts w:eastAsia="Times New Roman" w:cs="Times New Roman"/>
          <w:szCs w:val="28"/>
          <w:lang w:eastAsia="ru-RU"/>
        </w:rPr>
      </w:pPr>
    </w:p>
    <w:sectPr w:rsidR="00E93030" w:rsidSect="00E93030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030"/>
    <w:rsid w:val="00214CE4"/>
    <w:rsid w:val="00230F05"/>
    <w:rsid w:val="0039538C"/>
    <w:rsid w:val="00400D64"/>
    <w:rsid w:val="004A2F14"/>
    <w:rsid w:val="00627B82"/>
    <w:rsid w:val="006D061A"/>
    <w:rsid w:val="007C3244"/>
    <w:rsid w:val="007D0A5F"/>
    <w:rsid w:val="00970FC2"/>
    <w:rsid w:val="00A9707E"/>
    <w:rsid w:val="00AA481C"/>
    <w:rsid w:val="00CB6542"/>
    <w:rsid w:val="00D06CB1"/>
    <w:rsid w:val="00E9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30"/>
    <w:pPr>
      <w:spacing w:before="120"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30"/>
    <w:pPr>
      <w:spacing w:before="120"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Юрьевна</dc:creator>
  <cp:lastModifiedBy>Савельева Диана Алексеевна</cp:lastModifiedBy>
  <cp:revision>2</cp:revision>
  <dcterms:created xsi:type="dcterms:W3CDTF">2018-12-19T07:09:00Z</dcterms:created>
  <dcterms:modified xsi:type="dcterms:W3CDTF">2018-12-19T07:09:00Z</dcterms:modified>
</cp:coreProperties>
</file>